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3D" w:rsidRDefault="00D4493D" w:rsidP="00D4493D">
      <w:pPr>
        <w:pStyle w:val="a7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6"/>
        </w:rPr>
      </w:pPr>
      <w:r w:rsidRPr="00D4493D">
        <w:rPr>
          <w:rFonts w:ascii="Times New Roman" w:eastAsia="標楷體" w:hAnsi="Times New Roman" w:cs="Times New Roman" w:hint="eastAsia"/>
          <w:b/>
          <w:sz w:val="36"/>
        </w:rPr>
        <w:t>活動主旨</w:t>
      </w:r>
    </w:p>
    <w:p w:rsidR="002C663C" w:rsidRDefault="002C663C" w:rsidP="00031A9B">
      <w:pPr>
        <w:pStyle w:val="a7"/>
        <w:spacing w:line="480" w:lineRule="exact"/>
        <w:ind w:leftChars="0"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2C663C">
        <w:rPr>
          <w:rFonts w:ascii="Times New Roman" w:eastAsia="標楷體" w:hAnsi="Times New Roman" w:cs="Times New Roman" w:hint="eastAsia"/>
          <w:sz w:val="28"/>
          <w:szCs w:val="24"/>
        </w:rPr>
        <w:t>為使</w:t>
      </w:r>
      <w:proofErr w:type="gramStart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臺</w:t>
      </w:r>
      <w:proofErr w:type="gramEnd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南中小企業成功搭上數位轉型之潮流，逐步展開</w:t>
      </w:r>
      <w:proofErr w:type="gramStart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最</w:t>
      </w:r>
      <w:proofErr w:type="gramEnd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適化的企業經營變革，</w:t>
      </w:r>
      <w:proofErr w:type="gramStart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臺</w:t>
      </w:r>
      <w:proofErr w:type="gramEnd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南市政府經濟發展局與台灣野村總</w:t>
      </w:r>
      <w:proofErr w:type="gramStart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研</w:t>
      </w:r>
      <w:proofErr w:type="gramEnd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合作辦理「</w:t>
      </w:r>
      <w:proofErr w:type="gramStart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臺</w:t>
      </w:r>
      <w:proofErr w:type="gramEnd"/>
      <w:r w:rsidRPr="002C663C">
        <w:rPr>
          <w:rFonts w:ascii="Times New Roman" w:eastAsia="標楷體" w:hAnsi="Times New Roman" w:cs="Times New Roman" w:hint="eastAsia"/>
          <w:sz w:val="28"/>
          <w:szCs w:val="24"/>
        </w:rPr>
        <w:t>南市中小企業數位轉型經驗分享座談會」，</w:t>
      </w:r>
      <w:r w:rsidR="00215C6C">
        <w:rPr>
          <w:rFonts w:ascii="Times New Roman" w:eastAsia="標楷體" w:hAnsi="Times New Roman" w:cs="Times New Roman" w:hint="eastAsia"/>
          <w:sz w:val="28"/>
        </w:rPr>
        <w:t>透過日本數位轉型推動之作法與案例，以及我國數位轉型之挑戰與建議等分享，並邀請企業家進行專題對談，協助</w:t>
      </w:r>
      <w:proofErr w:type="gramStart"/>
      <w:r w:rsidR="00215C6C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215C6C">
        <w:rPr>
          <w:rFonts w:ascii="Times New Roman" w:eastAsia="標楷體" w:hAnsi="Times New Roman" w:cs="Times New Roman" w:hint="eastAsia"/>
          <w:sz w:val="28"/>
        </w:rPr>
        <w:t>南市在地製造業者</w:t>
      </w:r>
      <w:r w:rsidR="00031A9B">
        <w:rPr>
          <w:rFonts w:ascii="Times New Roman" w:eastAsia="標楷體" w:hAnsi="Times New Roman" w:cs="Times New Roman" w:hint="eastAsia"/>
          <w:sz w:val="28"/>
        </w:rPr>
        <w:t>思考</w:t>
      </w:r>
      <w:r w:rsidR="00215C6C">
        <w:rPr>
          <w:rFonts w:ascii="Times New Roman" w:eastAsia="標楷體" w:hAnsi="Times New Roman" w:cs="Times New Roman" w:hint="eastAsia"/>
          <w:sz w:val="28"/>
        </w:rPr>
        <w:t>如何在科技時代</w:t>
      </w:r>
      <w:r w:rsidR="00031A9B">
        <w:rPr>
          <w:rFonts w:ascii="Times New Roman" w:eastAsia="標楷體" w:hAnsi="Times New Roman" w:cs="Times New Roman" w:hint="eastAsia"/>
          <w:sz w:val="28"/>
        </w:rPr>
        <w:t>，善</w:t>
      </w:r>
      <w:r w:rsidR="00215C6C">
        <w:rPr>
          <w:rFonts w:ascii="Times New Roman" w:eastAsia="標楷體" w:hAnsi="Times New Roman" w:cs="Times New Roman" w:hint="eastAsia"/>
          <w:sz w:val="28"/>
        </w:rPr>
        <w:t>用數位工具提升生產效率與經營效益，以促進企業永續經營。</w:t>
      </w:r>
      <w:r w:rsidRPr="00031A9B">
        <w:rPr>
          <w:rFonts w:ascii="Times New Roman" w:eastAsia="標楷體" w:hAnsi="Times New Roman" w:cs="Times New Roman" w:hint="eastAsia"/>
          <w:sz w:val="28"/>
          <w:szCs w:val="24"/>
        </w:rPr>
        <w:t>誠摯邀請有數位轉型需求之業者撥冗參加。</w:t>
      </w:r>
    </w:p>
    <w:p w:rsidR="00031A9B" w:rsidRPr="00031A9B" w:rsidRDefault="00031A9B" w:rsidP="00031A9B">
      <w:pPr>
        <w:pStyle w:val="a7"/>
        <w:spacing w:line="480" w:lineRule="exact"/>
        <w:ind w:leftChars="0" w:firstLineChars="200" w:firstLine="560"/>
        <w:rPr>
          <w:rFonts w:ascii="Times New Roman" w:eastAsia="標楷體" w:hAnsi="Times New Roman" w:cs="Times New Roman"/>
          <w:sz w:val="28"/>
          <w:szCs w:val="24"/>
        </w:rPr>
      </w:pPr>
    </w:p>
    <w:p w:rsidR="00791BB4" w:rsidRPr="00D4493D" w:rsidRDefault="00791BB4" w:rsidP="00D4493D">
      <w:pPr>
        <w:pStyle w:val="a7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40"/>
        </w:rPr>
      </w:pPr>
      <w:r w:rsidRPr="00D4493D">
        <w:rPr>
          <w:rFonts w:ascii="Times New Roman" w:eastAsia="標楷體" w:hAnsi="Times New Roman" w:cs="Times New Roman" w:hint="eastAsia"/>
          <w:b/>
          <w:sz w:val="36"/>
        </w:rPr>
        <w:t>活動議程</w:t>
      </w:r>
    </w:p>
    <w:p w:rsidR="00791BB4" w:rsidRPr="00204BAF" w:rsidRDefault="00791BB4" w:rsidP="00123C22">
      <w:pPr>
        <w:spacing w:line="480" w:lineRule="exact"/>
        <w:rPr>
          <w:rFonts w:ascii="Times New Roman" w:eastAsia="標楷體" w:hAnsi="Times New Roman" w:cs="Times New Roman"/>
          <w:sz w:val="28"/>
        </w:rPr>
      </w:pPr>
      <w:r w:rsidRPr="00204BAF">
        <w:rPr>
          <w:rFonts w:ascii="Times New Roman" w:eastAsia="標楷體" w:hAnsi="Times New Roman" w:cs="Times New Roman" w:hint="eastAsia"/>
          <w:sz w:val="28"/>
        </w:rPr>
        <w:t>一、</w:t>
      </w:r>
      <w:r w:rsidRPr="00204BAF">
        <w:rPr>
          <w:rFonts w:ascii="Times New Roman" w:eastAsia="標楷體" w:hAnsi="Times New Roman" w:cs="Times New Roman" w:hint="eastAsia"/>
          <w:sz w:val="28"/>
        </w:rPr>
        <w:tab/>
      </w:r>
      <w:r w:rsidRPr="00204BAF">
        <w:rPr>
          <w:rFonts w:ascii="Times New Roman" w:eastAsia="標楷體" w:hAnsi="Times New Roman" w:cs="Times New Roman" w:hint="eastAsia"/>
          <w:sz w:val="28"/>
        </w:rPr>
        <w:t>時間：</w:t>
      </w:r>
      <w:r w:rsidRPr="00204BAF">
        <w:rPr>
          <w:rFonts w:ascii="Times New Roman" w:eastAsia="標楷體" w:hAnsi="Times New Roman" w:cs="Times New Roman" w:hint="eastAsia"/>
          <w:sz w:val="28"/>
        </w:rPr>
        <w:t>2019</w:t>
      </w:r>
      <w:r w:rsidRPr="00204BAF">
        <w:rPr>
          <w:rFonts w:ascii="Times New Roman" w:eastAsia="標楷體" w:hAnsi="Times New Roman" w:cs="Times New Roman" w:hint="eastAsia"/>
          <w:sz w:val="28"/>
        </w:rPr>
        <w:t>年</w:t>
      </w:r>
      <w:r w:rsidRPr="00204BAF">
        <w:rPr>
          <w:rFonts w:ascii="Times New Roman" w:eastAsia="標楷體" w:hAnsi="Times New Roman" w:cs="Times New Roman" w:hint="eastAsia"/>
          <w:sz w:val="28"/>
        </w:rPr>
        <w:t>12</w:t>
      </w:r>
      <w:r w:rsidRPr="00204BAF">
        <w:rPr>
          <w:rFonts w:ascii="Times New Roman" w:eastAsia="標楷體" w:hAnsi="Times New Roman" w:cs="Times New Roman" w:hint="eastAsia"/>
          <w:sz w:val="28"/>
        </w:rPr>
        <w:t>月</w:t>
      </w:r>
      <w:r w:rsidRPr="00204BAF">
        <w:rPr>
          <w:rFonts w:ascii="Times New Roman" w:eastAsia="標楷體" w:hAnsi="Times New Roman" w:cs="Times New Roman" w:hint="eastAsia"/>
          <w:sz w:val="28"/>
        </w:rPr>
        <w:t>25</w:t>
      </w:r>
      <w:r w:rsidRPr="00204BAF">
        <w:rPr>
          <w:rFonts w:ascii="Times New Roman" w:eastAsia="標楷體" w:hAnsi="Times New Roman" w:cs="Times New Roman" w:hint="eastAsia"/>
          <w:sz w:val="28"/>
        </w:rPr>
        <w:t>日</w:t>
      </w:r>
      <w:r w:rsidRPr="00204BAF">
        <w:rPr>
          <w:rFonts w:ascii="Times New Roman" w:eastAsia="標楷體" w:hAnsi="Times New Roman" w:cs="Times New Roman" w:hint="eastAsia"/>
          <w:sz w:val="28"/>
        </w:rPr>
        <w:t>(</w:t>
      </w:r>
      <w:r w:rsidRPr="00204BAF">
        <w:rPr>
          <w:rFonts w:ascii="Times New Roman" w:eastAsia="標楷體" w:hAnsi="Times New Roman" w:cs="Times New Roman" w:hint="eastAsia"/>
          <w:sz w:val="28"/>
        </w:rPr>
        <w:t>星期三</w:t>
      </w:r>
      <w:r w:rsidRPr="00204BAF">
        <w:rPr>
          <w:rFonts w:ascii="Times New Roman" w:eastAsia="標楷體" w:hAnsi="Times New Roman" w:cs="Times New Roman" w:hint="eastAsia"/>
          <w:sz w:val="28"/>
        </w:rPr>
        <w:t xml:space="preserve">) </w:t>
      </w:r>
      <w:r w:rsidR="004F7949" w:rsidRPr="004F7949">
        <w:rPr>
          <w:rFonts w:ascii="Times New Roman" w:eastAsia="標楷體" w:hAnsi="Times New Roman" w:cs="Times New Roman" w:hint="eastAsia"/>
          <w:sz w:val="28"/>
        </w:rPr>
        <w:t>14</w:t>
      </w:r>
      <w:r w:rsidR="004F7949" w:rsidRPr="004F7949">
        <w:rPr>
          <w:rFonts w:ascii="Times New Roman" w:eastAsia="標楷體" w:hAnsi="Times New Roman" w:cs="Times New Roman" w:hint="eastAsia"/>
          <w:sz w:val="28"/>
        </w:rPr>
        <w:t>時</w:t>
      </w:r>
      <w:r w:rsidR="004F7949" w:rsidRPr="004F7949">
        <w:rPr>
          <w:rFonts w:ascii="Times New Roman" w:eastAsia="標楷體" w:hAnsi="Times New Roman" w:cs="Times New Roman" w:hint="eastAsia"/>
          <w:sz w:val="28"/>
        </w:rPr>
        <w:t>00</w:t>
      </w:r>
      <w:r w:rsidR="004F7949" w:rsidRPr="004F7949">
        <w:rPr>
          <w:rFonts w:ascii="Times New Roman" w:eastAsia="標楷體" w:hAnsi="Times New Roman" w:cs="Times New Roman" w:hint="eastAsia"/>
          <w:sz w:val="28"/>
        </w:rPr>
        <w:t>分至</w:t>
      </w:r>
      <w:r w:rsidR="004F7949">
        <w:rPr>
          <w:rFonts w:ascii="Times New Roman" w:eastAsia="標楷體" w:hAnsi="Times New Roman" w:cs="Times New Roman" w:hint="eastAsia"/>
          <w:sz w:val="28"/>
        </w:rPr>
        <w:t>16</w:t>
      </w:r>
      <w:r w:rsidR="004F7949" w:rsidRPr="004F7949">
        <w:rPr>
          <w:rFonts w:ascii="Times New Roman" w:eastAsia="標楷體" w:hAnsi="Times New Roman" w:cs="Times New Roman" w:hint="eastAsia"/>
          <w:sz w:val="28"/>
        </w:rPr>
        <w:t>時</w:t>
      </w:r>
      <w:r w:rsidR="004F7949">
        <w:rPr>
          <w:rFonts w:ascii="Times New Roman" w:eastAsia="標楷體" w:hAnsi="Times New Roman" w:cs="Times New Roman" w:hint="eastAsia"/>
          <w:sz w:val="28"/>
        </w:rPr>
        <w:t>0</w:t>
      </w:r>
      <w:r w:rsidR="004F7949" w:rsidRPr="004F7949">
        <w:rPr>
          <w:rFonts w:ascii="Times New Roman" w:eastAsia="標楷體" w:hAnsi="Times New Roman" w:cs="Times New Roman" w:hint="eastAsia"/>
          <w:sz w:val="28"/>
        </w:rPr>
        <w:t>0</w:t>
      </w:r>
      <w:r w:rsidR="004F7949" w:rsidRPr="004F7949">
        <w:rPr>
          <w:rFonts w:ascii="Times New Roman" w:eastAsia="標楷體" w:hAnsi="Times New Roman" w:cs="Times New Roman" w:hint="eastAsia"/>
          <w:sz w:val="28"/>
        </w:rPr>
        <w:t>分</w:t>
      </w:r>
    </w:p>
    <w:p w:rsidR="00981EBA" w:rsidRPr="00204BAF" w:rsidRDefault="00791BB4" w:rsidP="00123C22">
      <w:pPr>
        <w:spacing w:line="480" w:lineRule="exact"/>
        <w:rPr>
          <w:rFonts w:ascii="Times New Roman" w:eastAsia="標楷體" w:hAnsi="Times New Roman" w:cs="Times New Roman"/>
          <w:sz w:val="28"/>
        </w:rPr>
      </w:pPr>
      <w:r w:rsidRPr="00204BAF">
        <w:rPr>
          <w:rFonts w:ascii="Times New Roman" w:eastAsia="標楷體" w:hAnsi="Times New Roman" w:cs="Times New Roman" w:hint="eastAsia"/>
          <w:sz w:val="28"/>
        </w:rPr>
        <w:t>二、</w:t>
      </w:r>
      <w:r w:rsidRPr="00204BAF">
        <w:rPr>
          <w:rFonts w:ascii="Times New Roman" w:eastAsia="標楷體" w:hAnsi="Times New Roman" w:cs="Times New Roman" w:hint="eastAsia"/>
          <w:sz w:val="28"/>
        </w:rPr>
        <w:tab/>
      </w:r>
      <w:r w:rsidRPr="00204BAF">
        <w:rPr>
          <w:rFonts w:ascii="Times New Roman" w:eastAsia="標楷體" w:hAnsi="Times New Roman" w:cs="Times New Roman" w:hint="eastAsia"/>
          <w:sz w:val="28"/>
        </w:rPr>
        <w:t>地點：</w:t>
      </w:r>
      <w:proofErr w:type="gramStart"/>
      <w:r w:rsidR="00981EBA" w:rsidRPr="00204BAF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981EBA" w:rsidRPr="00204BAF">
        <w:rPr>
          <w:rFonts w:ascii="Times New Roman" w:eastAsia="標楷體" w:hAnsi="Times New Roman" w:cs="Times New Roman" w:hint="eastAsia"/>
          <w:sz w:val="28"/>
        </w:rPr>
        <w:t>南市政府永華市政中心</w:t>
      </w:r>
      <w:r w:rsidR="00981EBA" w:rsidRPr="00204BAF">
        <w:rPr>
          <w:rFonts w:ascii="Times New Roman" w:eastAsia="標楷體" w:hAnsi="Times New Roman" w:cs="Times New Roman" w:hint="eastAsia"/>
          <w:sz w:val="28"/>
        </w:rPr>
        <w:t>1</w:t>
      </w:r>
      <w:r w:rsidR="00DE3562">
        <w:rPr>
          <w:rFonts w:ascii="Times New Roman" w:eastAsia="標楷體" w:hAnsi="Times New Roman" w:cs="Times New Roman" w:hint="eastAsia"/>
          <w:sz w:val="28"/>
        </w:rPr>
        <w:t>0</w:t>
      </w:r>
      <w:r w:rsidR="00981EBA" w:rsidRPr="00204BAF">
        <w:rPr>
          <w:rFonts w:ascii="Times New Roman" w:eastAsia="標楷體" w:hAnsi="Times New Roman" w:cs="Times New Roman" w:hint="eastAsia"/>
          <w:sz w:val="28"/>
        </w:rPr>
        <w:t>樓</w:t>
      </w:r>
      <w:r w:rsidR="00DE3562">
        <w:rPr>
          <w:rFonts w:ascii="Times New Roman" w:eastAsia="標楷體" w:hAnsi="Times New Roman" w:cs="Times New Roman" w:hint="eastAsia"/>
          <w:sz w:val="28"/>
        </w:rPr>
        <w:t>東側小禮堂</w:t>
      </w:r>
    </w:p>
    <w:p w:rsidR="00981EBA" w:rsidRPr="00204BAF" w:rsidRDefault="00981EBA" w:rsidP="00123C22">
      <w:pPr>
        <w:spacing w:line="480" w:lineRule="exact"/>
        <w:rPr>
          <w:rFonts w:ascii="Times New Roman" w:eastAsia="標楷體" w:hAnsi="Times New Roman" w:cs="Times New Roman"/>
          <w:sz w:val="28"/>
        </w:rPr>
      </w:pPr>
      <w:r w:rsidRPr="00204BAF">
        <w:rPr>
          <w:rFonts w:ascii="Times New Roman" w:eastAsia="標楷體" w:hAnsi="Times New Roman" w:cs="Times New Roman" w:hint="eastAsia"/>
          <w:sz w:val="28"/>
        </w:rPr>
        <w:t xml:space="preserve">            (</w:t>
      </w:r>
      <w:proofErr w:type="gramStart"/>
      <w:r w:rsidRPr="00204BAF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204BAF">
        <w:rPr>
          <w:rFonts w:ascii="Times New Roman" w:eastAsia="標楷體" w:hAnsi="Times New Roman" w:cs="Times New Roman" w:hint="eastAsia"/>
          <w:sz w:val="28"/>
        </w:rPr>
        <w:t>南市永華路二段</w:t>
      </w:r>
      <w:r w:rsidRPr="00204BAF">
        <w:rPr>
          <w:rFonts w:ascii="Times New Roman" w:eastAsia="標楷體" w:hAnsi="Times New Roman" w:cs="Times New Roman" w:hint="eastAsia"/>
          <w:sz w:val="28"/>
        </w:rPr>
        <w:t>6</w:t>
      </w:r>
      <w:r w:rsidRPr="00204BAF">
        <w:rPr>
          <w:rFonts w:ascii="Times New Roman" w:eastAsia="標楷體" w:hAnsi="Times New Roman" w:cs="Times New Roman" w:hint="eastAsia"/>
          <w:sz w:val="28"/>
        </w:rPr>
        <w:t>號</w:t>
      </w:r>
      <w:r w:rsidRPr="00204BAF">
        <w:rPr>
          <w:rFonts w:ascii="Times New Roman" w:eastAsia="標楷體" w:hAnsi="Times New Roman" w:cs="Times New Roman" w:hint="eastAsia"/>
          <w:sz w:val="28"/>
        </w:rPr>
        <w:t>1</w:t>
      </w:r>
      <w:r w:rsidR="00DE3562">
        <w:rPr>
          <w:rFonts w:ascii="Times New Roman" w:eastAsia="標楷體" w:hAnsi="Times New Roman" w:cs="Times New Roman" w:hint="eastAsia"/>
          <w:sz w:val="28"/>
        </w:rPr>
        <w:t>0</w:t>
      </w:r>
      <w:bookmarkStart w:id="0" w:name="_GoBack"/>
      <w:bookmarkEnd w:id="0"/>
      <w:r w:rsidRPr="00204BAF">
        <w:rPr>
          <w:rFonts w:ascii="Times New Roman" w:eastAsia="標楷體" w:hAnsi="Times New Roman" w:cs="Times New Roman" w:hint="eastAsia"/>
          <w:sz w:val="28"/>
        </w:rPr>
        <w:t>樓</w:t>
      </w:r>
      <w:r w:rsidRPr="00204BAF">
        <w:rPr>
          <w:rFonts w:ascii="Times New Roman" w:eastAsia="標楷體" w:hAnsi="Times New Roman" w:cs="Times New Roman" w:hint="eastAsia"/>
          <w:sz w:val="28"/>
        </w:rPr>
        <w:t>)</w:t>
      </w:r>
    </w:p>
    <w:p w:rsidR="00842550" w:rsidRDefault="00981EBA" w:rsidP="00123C22">
      <w:pPr>
        <w:spacing w:line="480" w:lineRule="exact"/>
        <w:rPr>
          <w:rFonts w:ascii="Times New Roman" w:eastAsia="標楷體" w:hAnsi="Times New Roman" w:cs="Times New Roman"/>
          <w:sz w:val="28"/>
        </w:rPr>
      </w:pPr>
      <w:r w:rsidRPr="00204BAF">
        <w:rPr>
          <w:rFonts w:ascii="Times New Roman" w:eastAsia="標楷體" w:hAnsi="Times New Roman" w:cs="Times New Roman" w:hint="eastAsia"/>
          <w:sz w:val="28"/>
        </w:rPr>
        <w:t>三</w:t>
      </w:r>
      <w:r w:rsidR="00791BB4" w:rsidRPr="00204BAF">
        <w:rPr>
          <w:rFonts w:ascii="Times New Roman" w:eastAsia="標楷體" w:hAnsi="Times New Roman" w:cs="Times New Roman" w:hint="eastAsia"/>
          <w:sz w:val="28"/>
        </w:rPr>
        <w:t>、</w:t>
      </w:r>
      <w:r w:rsidR="00791BB4" w:rsidRPr="00204BAF">
        <w:rPr>
          <w:rFonts w:ascii="Times New Roman" w:eastAsia="標楷體" w:hAnsi="Times New Roman" w:cs="Times New Roman" w:hint="eastAsia"/>
          <w:sz w:val="28"/>
        </w:rPr>
        <w:tab/>
      </w:r>
      <w:r w:rsidR="00791BB4" w:rsidRPr="00204BAF">
        <w:rPr>
          <w:rFonts w:ascii="Times New Roman" w:eastAsia="標楷體" w:hAnsi="Times New Roman" w:cs="Times New Roman" w:hint="eastAsia"/>
          <w:sz w:val="28"/>
        </w:rPr>
        <w:t>報到時間：</w:t>
      </w:r>
      <w:r w:rsidR="00842550">
        <w:rPr>
          <w:rFonts w:ascii="Times New Roman" w:eastAsia="標楷體" w:hAnsi="Times New Roman" w:cs="Times New Roman" w:hint="eastAsia"/>
          <w:sz w:val="28"/>
        </w:rPr>
        <w:t>1</w:t>
      </w:r>
      <w:r w:rsidR="00842550">
        <w:rPr>
          <w:rFonts w:ascii="Times New Roman" w:eastAsia="標楷體" w:hAnsi="Times New Roman" w:cs="Times New Roman"/>
          <w:sz w:val="28"/>
        </w:rPr>
        <w:t>3</w:t>
      </w:r>
      <w:r w:rsidR="00842550" w:rsidRPr="00842550">
        <w:rPr>
          <w:rFonts w:ascii="Times New Roman" w:eastAsia="標楷體" w:hAnsi="Times New Roman" w:cs="Times New Roman" w:hint="eastAsia"/>
          <w:sz w:val="28"/>
        </w:rPr>
        <w:t>時</w:t>
      </w:r>
      <w:r w:rsidR="00842550">
        <w:rPr>
          <w:rFonts w:ascii="Times New Roman" w:eastAsia="標楷體" w:hAnsi="Times New Roman" w:cs="Times New Roman" w:hint="eastAsia"/>
          <w:sz w:val="28"/>
        </w:rPr>
        <w:t>3</w:t>
      </w:r>
      <w:r w:rsidR="00842550" w:rsidRPr="00842550">
        <w:rPr>
          <w:rFonts w:ascii="Times New Roman" w:eastAsia="標楷體" w:hAnsi="Times New Roman" w:cs="Times New Roman" w:hint="eastAsia"/>
          <w:sz w:val="28"/>
        </w:rPr>
        <w:t>0</w:t>
      </w:r>
      <w:r w:rsidR="00842550" w:rsidRPr="00842550">
        <w:rPr>
          <w:rFonts w:ascii="Times New Roman" w:eastAsia="標楷體" w:hAnsi="Times New Roman" w:cs="Times New Roman" w:hint="eastAsia"/>
          <w:sz w:val="28"/>
        </w:rPr>
        <w:t>分至</w:t>
      </w:r>
      <w:r w:rsidR="00842550">
        <w:rPr>
          <w:rFonts w:ascii="Times New Roman" w:eastAsia="標楷體" w:hAnsi="Times New Roman" w:cs="Times New Roman" w:hint="eastAsia"/>
          <w:sz w:val="28"/>
        </w:rPr>
        <w:t>14</w:t>
      </w:r>
      <w:r w:rsidR="00842550" w:rsidRPr="00842550">
        <w:rPr>
          <w:rFonts w:ascii="Times New Roman" w:eastAsia="標楷體" w:hAnsi="Times New Roman" w:cs="Times New Roman" w:hint="eastAsia"/>
          <w:sz w:val="28"/>
        </w:rPr>
        <w:t>時</w:t>
      </w:r>
      <w:r w:rsidR="00842550" w:rsidRPr="00842550">
        <w:rPr>
          <w:rFonts w:ascii="Times New Roman" w:eastAsia="標楷體" w:hAnsi="Times New Roman" w:cs="Times New Roman" w:hint="eastAsia"/>
          <w:sz w:val="28"/>
        </w:rPr>
        <w:t>00</w:t>
      </w:r>
      <w:r w:rsidR="00842550" w:rsidRPr="00842550">
        <w:rPr>
          <w:rFonts w:ascii="Times New Roman" w:eastAsia="標楷體" w:hAnsi="Times New Roman" w:cs="Times New Roman" w:hint="eastAsia"/>
          <w:sz w:val="28"/>
        </w:rPr>
        <w:t>分</w:t>
      </w:r>
    </w:p>
    <w:p w:rsidR="00791BB4" w:rsidRPr="00204BAF" w:rsidRDefault="00981EBA" w:rsidP="00123C22">
      <w:pPr>
        <w:spacing w:line="480" w:lineRule="exact"/>
        <w:rPr>
          <w:rFonts w:ascii="Times New Roman" w:eastAsia="標楷體" w:hAnsi="Times New Roman" w:cs="Times New Roman"/>
          <w:sz w:val="28"/>
        </w:rPr>
      </w:pPr>
      <w:r w:rsidRPr="00204BAF">
        <w:rPr>
          <w:rFonts w:ascii="Times New Roman" w:eastAsia="標楷體" w:hAnsi="Times New Roman" w:cs="Times New Roman" w:hint="eastAsia"/>
          <w:sz w:val="28"/>
        </w:rPr>
        <w:t>四、</w:t>
      </w:r>
      <w:r w:rsidRPr="00204BAF">
        <w:rPr>
          <w:rFonts w:ascii="Times New Roman" w:eastAsia="標楷體" w:hAnsi="Times New Roman" w:cs="Times New Roman" w:hint="eastAsia"/>
          <w:sz w:val="28"/>
        </w:rPr>
        <w:tab/>
      </w:r>
      <w:r w:rsidRPr="00204BAF">
        <w:rPr>
          <w:rFonts w:ascii="Times New Roman" w:eastAsia="標楷體" w:hAnsi="Times New Roman" w:cs="Times New Roman" w:hint="eastAsia"/>
          <w:sz w:val="28"/>
        </w:rPr>
        <w:t>議程：</w:t>
      </w:r>
    </w:p>
    <w:tbl>
      <w:tblPr>
        <w:tblW w:w="5185" w:type="pct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8"/>
        <w:gridCol w:w="3443"/>
        <w:gridCol w:w="4550"/>
      </w:tblGrid>
      <w:tr w:rsidR="00791BB4" w:rsidRPr="00791BB4" w:rsidTr="00215C6C">
        <w:trPr>
          <w:trHeight w:val="312"/>
        </w:trPr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時段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主題</w:t>
            </w:r>
          </w:p>
        </w:tc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主講者</w:t>
            </w:r>
          </w:p>
        </w:tc>
      </w:tr>
      <w:tr w:rsidR="00204BAF" w:rsidRPr="00791BB4" w:rsidTr="00215C6C">
        <w:trPr>
          <w:trHeight w:val="491"/>
        </w:trPr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14:00-14:10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842550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開場致詞</w:t>
            </w:r>
          </w:p>
        </w:tc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D4493D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臺</w:t>
            </w:r>
            <w:proofErr w:type="gramEnd"/>
            <w:r w:rsidR="00791BB4" w:rsidRPr="00791BB4">
              <w:rPr>
                <w:rFonts w:ascii="Times New Roman" w:eastAsia="標楷體" w:hAnsi="Times New Roman" w:cs="Times New Roman"/>
                <w:sz w:val="28"/>
              </w:rPr>
              <w:t>南市政府長官</w:t>
            </w:r>
          </w:p>
        </w:tc>
      </w:tr>
      <w:tr w:rsidR="00204BAF" w:rsidRPr="00791BB4" w:rsidTr="00215C6C">
        <w:trPr>
          <w:trHeight w:val="463"/>
        </w:trPr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14:10-14:40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日本中小型製造業</w:t>
            </w:r>
          </w:p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數位轉型推動現況分享</w:t>
            </w:r>
          </w:p>
        </w:tc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台灣野村總</w:t>
            </w:r>
            <w:proofErr w:type="gramStart"/>
            <w:r w:rsidRPr="00791BB4">
              <w:rPr>
                <w:rFonts w:ascii="Times New Roman" w:eastAsia="標楷體" w:hAnsi="Times New Roman" w:cs="Times New Roman"/>
                <w:sz w:val="28"/>
              </w:rPr>
              <w:t>研</w:t>
            </w:r>
            <w:proofErr w:type="gramEnd"/>
          </w:p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林宜蓁資深顧問師</w:t>
            </w:r>
          </w:p>
        </w:tc>
      </w:tr>
      <w:tr w:rsidR="00204BAF" w:rsidRPr="00791BB4" w:rsidTr="00215C6C">
        <w:trPr>
          <w:trHeight w:val="500"/>
        </w:trPr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14:40-15:10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4BAF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我國傳統製造業數位轉型</w:t>
            </w:r>
          </w:p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因應課題與發展建議</w:t>
            </w:r>
          </w:p>
        </w:tc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台灣野村總</w:t>
            </w:r>
            <w:proofErr w:type="gramStart"/>
            <w:r w:rsidRPr="00791BB4">
              <w:rPr>
                <w:rFonts w:ascii="Times New Roman" w:eastAsia="標楷體" w:hAnsi="Times New Roman" w:cs="Times New Roman"/>
                <w:sz w:val="28"/>
              </w:rPr>
              <w:t>研</w:t>
            </w:r>
            <w:proofErr w:type="gramEnd"/>
          </w:p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莊珮琪</w:t>
            </w:r>
            <w:r w:rsidRPr="00791BB4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791BB4">
              <w:rPr>
                <w:rFonts w:ascii="Times New Roman" w:eastAsia="標楷體" w:hAnsi="Times New Roman" w:cs="Times New Roman"/>
                <w:sz w:val="28"/>
              </w:rPr>
              <w:t>顧問師</w:t>
            </w:r>
          </w:p>
        </w:tc>
      </w:tr>
      <w:tr w:rsidR="00204BAF" w:rsidRPr="00791BB4" w:rsidTr="00215C6C">
        <w:trPr>
          <w:trHeight w:val="1324"/>
        </w:trPr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15:10-15:50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「中小企業數位轉型」</w:t>
            </w:r>
          </w:p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企業家對談</w:t>
            </w:r>
          </w:p>
        </w:tc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981EBA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981EBA">
              <w:rPr>
                <w:rFonts w:ascii="Times New Roman" w:eastAsia="標楷體" w:hAnsi="Times New Roman" w:cs="Times New Roman"/>
                <w:sz w:val="28"/>
                <w:u w:val="single"/>
              </w:rPr>
              <w:t>主持</w:t>
            </w:r>
            <w:r w:rsidRPr="00981EB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人</w:t>
            </w:r>
            <w:r w:rsidRPr="00981EBA">
              <w:rPr>
                <w:rFonts w:ascii="Times New Roman" w:eastAsia="標楷體" w:hAnsi="Times New Roman" w:cs="Times New Roman"/>
                <w:sz w:val="28"/>
                <w:u w:val="single"/>
              </w:rPr>
              <w:t>:</w:t>
            </w:r>
          </w:p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台灣野村總</w:t>
            </w:r>
            <w:proofErr w:type="gramStart"/>
            <w:r w:rsidRPr="00791BB4">
              <w:rPr>
                <w:rFonts w:ascii="Times New Roman" w:eastAsia="標楷體" w:hAnsi="Times New Roman" w:cs="Times New Roman"/>
                <w:sz w:val="28"/>
              </w:rPr>
              <w:t>研</w:t>
            </w:r>
            <w:proofErr w:type="gramEnd"/>
            <w:r w:rsidR="00204BAF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91BB4">
              <w:rPr>
                <w:rFonts w:ascii="Times New Roman" w:eastAsia="標楷體" w:hAnsi="Times New Roman" w:cs="Times New Roman"/>
                <w:sz w:val="28"/>
              </w:rPr>
              <w:t>陳志仁副總經理</w:t>
            </w:r>
          </w:p>
          <w:p w:rsidR="00791BB4" w:rsidRPr="00981EBA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981EBA">
              <w:rPr>
                <w:rFonts w:ascii="Times New Roman" w:eastAsia="標楷體" w:hAnsi="Times New Roman" w:cs="Times New Roman"/>
                <w:sz w:val="28"/>
                <w:u w:val="single"/>
              </w:rPr>
              <w:t>企業家代表</w:t>
            </w:r>
            <w:r w:rsidRPr="00981EBA">
              <w:rPr>
                <w:rFonts w:ascii="Times New Roman" w:eastAsia="標楷體" w:hAnsi="Times New Roman" w:cs="Times New Roman"/>
                <w:sz w:val="28"/>
                <w:u w:val="single"/>
              </w:rPr>
              <w:t>:</w:t>
            </w:r>
          </w:p>
          <w:p w:rsidR="0055745A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791BB4">
              <w:rPr>
                <w:rFonts w:ascii="Times New Roman" w:eastAsia="標楷體" w:hAnsi="Times New Roman" w:cs="Times New Roman"/>
                <w:sz w:val="28"/>
              </w:rPr>
              <w:t>榕懋</w:t>
            </w:r>
            <w:proofErr w:type="gramEnd"/>
            <w:r w:rsidRPr="00791BB4">
              <w:rPr>
                <w:rFonts w:ascii="Times New Roman" w:eastAsia="標楷體" w:hAnsi="Times New Roman" w:cs="Times New Roman"/>
                <w:sz w:val="28"/>
              </w:rPr>
              <w:t>實業</w:t>
            </w:r>
            <w:r w:rsidR="00204BAF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="00204BAF">
              <w:rPr>
                <w:rFonts w:ascii="Times New Roman" w:eastAsia="標楷體" w:hAnsi="Times New Roman" w:cs="Times New Roman" w:hint="eastAsia"/>
                <w:sz w:val="28"/>
              </w:rPr>
              <w:t>黃</w:t>
            </w:r>
            <w:r w:rsidRPr="00791BB4">
              <w:rPr>
                <w:rFonts w:ascii="Times New Roman" w:eastAsia="標楷體" w:hAnsi="Times New Roman" w:cs="Times New Roman"/>
                <w:sz w:val="28"/>
              </w:rPr>
              <w:t>啟宗董事長</w:t>
            </w:r>
          </w:p>
        </w:tc>
      </w:tr>
      <w:tr w:rsidR="00204BAF" w:rsidRPr="00791BB4" w:rsidTr="00215C6C">
        <w:trPr>
          <w:trHeight w:val="476"/>
        </w:trPr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15:50-16:00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交流時間</w:t>
            </w:r>
          </w:p>
        </w:tc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BB4" w:rsidRPr="00791BB4" w:rsidRDefault="00791BB4" w:rsidP="00791BB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791BB4">
              <w:rPr>
                <w:rFonts w:ascii="Times New Roman" w:eastAsia="標楷體" w:hAnsi="Times New Roman" w:cs="Times New Roman"/>
                <w:sz w:val="28"/>
              </w:rPr>
              <w:t>台灣野村總</w:t>
            </w:r>
            <w:proofErr w:type="gramStart"/>
            <w:r w:rsidRPr="00791BB4">
              <w:rPr>
                <w:rFonts w:ascii="Times New Roman" w:eastAsia="標楷體" w:hAnsi="Times New Roman" w:cs="Times New Roman"/>
                <w:sz w:val="28"/>
              </w:rPr>
              <w:t>研</w:t>
            </w:r>
            <w:proofErr w:type="gramEnd"/>
          </w:p>
        </w:tc>
      </w:tr>
    </w:tbl>
    <w:p w:rsidR="00D4493D" w:rsidRPr="00215C6C" w:rsidRDefault="00F02DF0" w:rsidP="00215C6C">
      <w:pPr>
        <w:spacing w:line="480" w:lineRule="exact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備註</w:t>
      </w:r>
      <w:r>
        <w:rPr>
          <w:rFonts w:ascii="Times New Roman" w:eastAsia="標楷體" w:hAnsi="Times New Roman" w:hint="eastAsia"/>
          <w:bCs/>
          <w:sz w:val="28"/>
        </w:rPr>
        <w:t>:</w:t>
      </w:r>
      <w:r w:rsidRPr="00D4493D">
        <w:rPr>
          <w:rFonts w:ascii="Times New Roman" w:eastAsia="標楷體" w:hAnsi="Times New Roman" w:hint="eastAsia"/>
          <w:bCs/>
          <w:sz w:val="28"/>
        </w:rPr>
        <w:t>本活動無須任何報名費用</w:t>
      </w:r>
      <w:r w:rsidR="00CA6B4E">
        <w:rPr>
          <w:rFonts w:ascii="Times New Roman" w:eastAsia="標楷體" w:hAnsi="Times New Roman" w:hint="eastAsia"/>
          <w:bCs/>
          <w:sz w:val="28"/>
        </w:rPr>
        <w:t>。場地人數容納有限，採取預先報名制度，相關報名辦法請參見</w:t>
      </w:r>
      <w:r w:rsidR="00CA6B4E">
        <w:rPr>
          <w:rFonts w:ascii="Times New Roman" w:eastAsia="標楷體" w:hAnsi="Times New Roman"/>
          <w:bCs/>
          <w:sz w:val="28"/>
        </w:rPr>
        <w:t>P.3</w:t>
      </w:r>
      <w:r w:rsidRPr="00D4493D">
        <w:rPr>
          <w:rFonts w:ascii="Times New Roman" w:eastAsia="標楷體" w:hAnsi="Times New Roman" w:hint="eastAsia"/>
          <w:bCs/>
          <w:sz w:val="28"/>
        </w:rPr>
        <w:t>。</w:t>
      </w:r>
    </w:p>
    <w:p w:rsidR="00D4493D" w:rsidRDefault="00D4493D" w:rsidP="00D4493D">
      <w:pPr>
        <w:widowControl/>
        <w:jc w:val="center"/>
        <w:rPr>
          <w:rFonts w:ascii="Times New Roman" w:eastAsia="標楷體" w:hAnsi="Times New Roman"/>
          <w:b/>
          <w:sz w:val="40"/>
          <w:szCs w:val="36"/>
        </w:rPr>
      </w:pPr>
      <w:r>
        <w:rPr>
          <w:rFonts w:ascii="Times New Roman" w:eastAsia="標楷體" w:hAnsi="Times New Roman" w:hint="eastAsia"/>
          <w:b/>
          <w:sz w:val="40"/>
          <w:szCs w:val="36"/>
        </w:rPr>
        <w:lastRenderedPageBreak/>
        <w:t>講者介紹</w:t>
      </w:r>
    </w:p>
    <w:p w:rsidR="002C663C" w:rsidRPr="009650E6" w:rsidRDefault="00D4493D" w:rsidP="002C663C">
      <w:pPr>
        <w:pStyle w:val="a7"/>
        <w:widowControl/>
        <w:numPr>
          <w:ilvl w:val="0"/>
          <w:numId w:val="4"/>
        </w:numPr>
        <w:ind w:leftChars="0"/>
        <w:rPr>
          <w:rFonts w:ascii="Times New Roman" w:eastAsia="標楷體" w:hAnsi="Times New Roman"/>
          <w:b/>
          <w:sz w:val="32"/>
          <w:szCs w:val="36"/>
          <w:u w:val="single"/>
        </w:rPr>
      </w:pPr>
      <w:proofErr w:type="gramStart"/>
      <w:r w:rsidRPr="009650E6">
        <w:rPr>
          <w:rFonts w:ascii="Times New Roman" w:eastAsia="標楷體" w:hAnsi="Times New Roman" w:hint="eastAsia"/>
          <w:b/>
          <w:sz w:val="32"/>
          <w:szCs w:val="36"/>
          <w:u w:val="single"/>
        </w:rPr>
        <w:t>榕懋</w:t>
      </w:r>
      <w:proofErr w:type="gramEnd"/>
      <w:r w:rsidRPr="009650E6">
        <w:rPr>
          <w:rFonts w:ascii="Times New Roman" w:eastAsia="標楷體" w:hAnsi="Times New Roman" w:hint="eastAsia"/>
          <w:b/>
          <w:sz w:val="32"/>
          <w:szCs w:val="36"/>
          <w:u w:val="single"/>
        </w:rPr>
        <w:t>實業</w:t>
      </w:r>
      <w:r w:rsidR="009650E6" w:rsidRPr="009650E6">
        <w:rPr>
          <w:rFonts w:ascii="Times New Roman" w:eastAsia="標楷體" w:hAnsi="Times New Roman" w:hint="eastAsia"/>
          <w:b/>
          <w:sz w:val="32"/>
          <w:szCs w:val="36"/>
          <w:u w:val="single"/>
        </w:rPr>
        <w:t>股份有限公司</w:t>
      </w:r>
    </w:p>
    <w:p w:rsidR="003A1ECC" w:rsidRDefault="002D5331" w:rsidP="003A1ECC">
      <w:pPr>
        <w:pStyle w:val="a7"/>
        <w:widowControl/>
        <w:spacing w:line="400" w:lineRule="exact"/>
        <w:ind w:leftChars="0"/>
        <w:rPr>
          <w:rFonts w:ascii="Times New Roman" w:eastAsia="標楷體" w:hAnsi="Times New Roman"/>
          <w:sz w:val="28"/>
          <w:szCs w:val="36"/>
        </w:rPr>
      </w:pPr>
      <w:r>
        <w:rPr>
          <w:rFonts w:ascii="Times New Roman" w:eastAsia="標楷體" w:hAnsi="Times New Roman" w:hint="eastAsia"/>
          <w:sz w:val="28"/>
          <w:szCs w:val="36"/>
        </w:rPr>
        <w:t xml:space="preserve">    </w:t>
      </w:r>
      <w:proofErr w:type="gramStart"/>
      <w:r w:rsidR="002C663C" w:rsidRPr="009650E6">
        <w:rPr>
          <w:rFonts w:ascii="Times New Roman" w:eastAsia="標楷體" w:hAnsi="Times New Roman" w:hint="eastAsia"/>
          <w:sz w:val="28"/>
          <w:szCs w:val="36"/>
        </w:rPr>
        <w:t>榕懋</w:t>
      </w:r>
      <w:proofErr w:type="gramEnd"/>
      <w:r w:rsidR="002C663C" w:rsidRPr="009650E6">
        <w:rPr>
          <w:rFonts w:ascii="Times New Roman" w:eastAsia="標楷體" w:hAnsi="Times New Roman" w:hint="eastAsia"/>
          <w:sz w:val="28"/>
          <w:szCs w:val="36"/>
        </w:rPr>
        <w:t>實業</w:t>
      </w:r>
      <w:r w:rsidR="00A12F84" w:rsidRPr="009650E6">
        <w:rPr>
          <w:rFonts w:ascii="Times New Roman" w:eastAsia="標楷體" w:hAnsi="Times New Roman" w:hint="eastAsia"/>
          <w:sz w:val="28"/>
          <w:szCs w:val="36"/>
        </w:rPr>
        <w:t>為</w:t>
      </w:r>
      <w:r w:rsidR="002C663C" w:rsidRPr="009650E6">
        <w:rPr>
          <w:rFonts w:ascii="Times New Roman" w:eastAsia="標楷體" w:hAnsi="Times New Roman" w:hint="eastAsia"/>
          <w:sz w:val="28"/>
          <w:szCs w:val="36"/>
        </w:rPr>
        <w:t>嘉義縣</w:t>
      </w:r>
      <w:r w:rsidR="00A12F84" w:rsidRPr="009650E6">
        <w:rPr>
          <w:rFonts w:ascii="Times New Roman" w:eastAsia="標楷體" w:hAnsi="Times New Roman" w:hint="eastAsia"/>
          <w:sz w:val="28"/>
          <w:szCs w:val="36"/>
        </w:rPr>
        <w:t>知名醫療器材製造商，</w:t>
      </w:r>
      <w:r w:rsidR="009650E6">
        <w:rPr>
          <w:rFonts w:ascii="Times New Roman" w:eastAsia="標楷體" w:hAnsi="Times New Roman" w:hint="eastAsia"/>
          <w:sz w:val="28"/>
          <w:szCs w:val="36"/>
        </w:rPr>
        <w:t>主要生產醫療床、移位機、醫護床等醫療器材與家居床，行銷全球已逾</w:t>
      </w:r>
      <w:r w:rsidR="009650E6">
        <w:rPr>
          <w:rFonts w:ascii="Times New Roman" w:eastAsia="標楷體" w:hAnsi="Times New Roman" w:hint="eastAsia"/>
          <w:sz w:val="28"/>
          <w:szCs w:val="36"/>
        </w:rPr>
        <w:t>30</w:t>
      </w:r>
      <w:r w:rsidR="009650E6">
        <w:rPr>
          <w:rFonts w:ascii="Times New Roman" w:eastAsia="標楷體" w:hAnsi="Times New Roman" w:hint="eastAsia"/>
          <w:sz w:val="28"/>
          <w:szCs w:val="36"/>
        </w:rPr>
        <w:t>年。</w:t>
      </w:r>
      <w:r w:rsidR="00A12F84" w:rsidRPr="009650E6">
        <w:rPr>
          <w:rFonts w:ascii="Times New Roman" w:eastAsia="標楷體" w:hAnsi="Times New Roman" w:hint="eastAsia"/>
          <w:sz w:val="28"/>
          <w:szCs w:val="36"/>
        </w:rPr>
        <w:t>近年來在面臨全球市場競爭之下，仍藉由其少量多樣化接單彈性，以及高品質的製造能力，</w:t>
      </w:r>
      <w:r w:rsidR="00CC4D7E" w:rsidRPr="009650E6">
        <w:rPr>
          <w:rFonts w:ascii="Times New Roman" w:eastAsia="標楷體" w:hAnsi="Times New Roman" w:hint="eastAsia"/>
          <w:sz w:val="28"/>
          <w:szCs w:val="36"/>
        </w:rPr>
        <w:t>鞏固其市場地位。在數位科技的時代，未來將更加</w:t>
      </w:r>
      <w:r w:rsidR="00FE3E7B">
        <w:rPr>
          <w:rFonts w:ascii="Times New Roman" w:eastAsia="標楷體" w:hAnsi="Times New Roman" w:hint="eastAsia"/>
          <w:sz w:val="28"/>
          <w:szCs w:val="36"/>
        </w:rPr>
        <w:t>重視</w:t>
      </w:r>
      <w:r w:rsidR="00CC4D7E" w:rsidRPr="009650E6">
        <w:rPr>
          <w:rFonts w:ascii="Times New Roman" w:eastAsia="標楷體" w:hAnsi="Times New Roman" w:hint="eastAsia"/>
          <w:sz w:val="28"/>
          <w:szCs w:val="36"/>
        </w:rPr>
        <w:t>創新</w:t>
      </w:r>
      <w:r w:rsidR="00FE3E7B">
        <w:rPr>
          <w:rFonts w:ascii="Times New Roman" w:eastAsia="標楷體" w:hAnsi="Times New Roman" w:hint="eastAsia"/>
          <w:sz w:val="28"/>
          <w:szCs w:val="36"/>
        </w:rPr>
        <w:t>資訊</w:t>
      </w:r>
      <w:r w:rsidR="00CC4D7E" w:rsidRPr="009650E6">
        <w:rPr>
          <w:rFonts w:ascii="Times New Roman" w:eastAsia="標楷體" w:hAnsi="Times New Roman" w:hint="eastAsia"/>
          <w:sz w:val="28"/>
          <w:szCs w:val="36"/>
        </w:rPr>
        <w:t>應用之投資。</w:t>
      </w:r>
    </w:p>
    <w:p w:rsidR="003A1ECC" w:rsidRDefault="003A1ECC" w:rsidP="003A1ECC">
      <w:pPr>
        <w:pStyle w:val="a7"/>
        <w:widowControl/>
        <w:spacing w:line="400" w:lineRule="exact"/>
        <w:ind w:leftChars="0"/>
        <w:rPr>
          <w:rFonts w:ascii="Times New Roman" w:eastAsia="標楷體" w:hAnsi="Times New Roman"/>
          <w:b/>
          <w:sz w:val="32"/>
          <w:szCs w:val="36"/>
          <w:u w:val="single"/>
        </w:rPr>
      </w:pPr>
      <w:r>
        <w:rPr>
          <w:rFonts w:ascii="Times New Roman" w:eastAsia="標楷體" w:hAnsi="Times New Roman" w:hint="eastAsia"/>
          <w:b/>
          <w:sz w:val="32"/>
          <w:szCs w:val="36"/>
          <w:u w:val="single"/>
        </w:rPr>
        <w:t>【講者代表】</w:t>
      </w:r>
      <w:r w:rsidR="00D4493D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黃啟宗</w:t>
      </w:r>
      <w:r w:rsidR="00D4493D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 xml:space="preserve"> </w:t>
      </w:r>
      <w:r w:rsidR="00D4493D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董事長</w:t>
      </w:r>
    </w:p>
    <w:p w:rsidR="00D4493D" w:rsidRPr="00FD0BF7" w:rsidRDefault="002D5331" w:rsidP="00FD0BF7">
      <w:pPr>
        <w:pStyle w:val="a7"/>
        <w:widowControl/>
        <w:spacing w:line="400" w:lineRule="exact"/>
        <w:ind w:leftChars="0"/>
        <w:rPr>
          <w:rFonts w:ascii="Times New Roman" w:eastAsia="標楷體" w:hAnsi="Times New Roman"/>
          <w:sz w:val="28"/>
          <w:szCs w:val="36"/>
        </w:rPr>
      </w:pPr>
      <w:r>
        <w:rPr>
          <w:rFonts w:ascii="Times New Roman" w:eastAsia="標楷體" w:hAnsi="Times New Roman" w:hint="eastAsia"/>
          <w:sz w:val="28"/>
          <w:szCs w:val="36"/>
        </w:rPr>
        <w:t xml:space="preserve">    </w:t>
      </w:r>
      <w:proofErr w:type="gramStart"/>
      <w:r w:rsidR="00031A9B" w:rsidRPr="00031A9B">
        <w:rPr>
          <w:rFonts w:ascii="Times New Roman" w:eastAsia="標楷體" w:hAnsi="Times New Roman" w:hint="eastAsia"/>
          <w:sz w:val="28"/>
          <w:szCs w:val="36"/>
        </w:rPr>
        <w:t>榕懋</w:t>
      </w:r>
      <w:proofErr w:type="gramEnd"/>
      <w:r w:rsidR="00031A9B" w:rsidRPr="00031A9B">
        <w:rPr>
          <w:rFonts w:ascii="Times New Roman" w:eastAsia="標楷體" w:hAnsi="Times New Roman" w:hint="eastAsia"/>
          <w:sz w:val="28"/>
          <w:szCs w:val="36"/>
        </w:rPr>
        <w:t>實業創辦者，</w:t>
      </w:r>
      <w:r w:rsidR="009650E6">
        <w:rPr>
          <w:rFonts w:ascii="Times New Roman" w:eastAsia="標楷體" w:hAnsi="Times New Roman" w:hint="eastAsia"/>
          <w:sz w:val="28"/>
          <w:szCs w:val="36"/>
        </w:rPr>
        <w:t>關</w:t>
      </w:r>
      <w:r w:rsidR="00FD0BF7">
        <w:rPr>
          <w:rFonts w:ascii="Times New Roman" w:eastAsia="標楷體" w:hAnsi="Times New Roman" w:hint="eastAsia"/>
          <w:sz w:val="28"/>
          <w:szCs w:val="36"/>
        </w:rPr>
        <w:t>心企業永續經營與資訊應用優化等議題，在董事長的帶領之下，</w:t>
      </w:r>
      <w:r w:rsidR="00FE3E7B">
        <w:rPr>
          <w:rFonts w:ascii="Times New Roman" w:eastAsia="標楷體" w:hAnsi="Times New Roman" w:hint="eastAsia"/>
          <w:sz w:val="28"/>
          <w:szCs w:val="36"/>
        </w:rPr>
        <w:t>8</w:t>
      </w:r>
      <w:r w:rsidR="00FE3E7B">
        <w:rPr>
          <w:rFonts w:ascii="Times New Roman" w:eastAsia="標楷體" w:hAnsi="Times New Roman" w:hint="eastAsia"/>
          <w:sz w:val="28"/>
          <w:szCs w:val="36"/>
        </w:rPr>
        <w:t>年前開始導入</w:t>
      </w:r>
      <w:r w:rsidR="00FE3E7B">
        <w:rPr>
          <w:rFonts w:ascii="Times New Roman" w:eastAsia="標楷體" w:hAnsi="Times New Roman" w:hint="eastAsia"/>
          <w:sz w:val="28"/>
          <w:szCs w:val="36"/>
        </w:rPr>
        <w:t>SAP</w:t>
      </w:r>
      <w:r w:rsidR="00FE3E7B">
        <w:rPr>
          <w:rFonts w:ascii="Times New Roman" w:eastAsia="標楷體" w:hAnsi="Times New Roman" w:hint="eastAsia"/>
          <w:sz w:val="28"/>
          <w:szCs w:val="36"/>
        </w:rPr>
        <w:t>的</w:t>
      </w:r>
      <w:r w:rsidR="00FE3E7B">
        <w:rPr>
          <w:rFonts w:ascii="Times New Roman" w:eastAsia="標楷體" w:hAnsi="Times New Roman" w:hint="eastAsia"/>
          <w:sz w:val="28"/>
          <w:szCs w:val="36"/>
        </w:rPr>
        <w:t>ERP</w:t>
      </w:r>
      <w:r w:rsidR="00FE3E7B" w:rsidRPr="00FD0BF7">
        <w:rPr>
          <w:rFonts w:ascii="Times New Roman" w:eastAsia="標楷體" w:hAnsi="Times New Roman" w:hint="eastAsia"/>
          <w:sz w:val="28"/>
          <w:szCs w:val="36"/>
        </w:rPr>
        <w:t>，近期也帶領一級主管開始思考創新資訊應用需求</w:t>
      </w:r>
      <w:r w:rsidR="004C53EE" w:rsidRPr="00FD0BF7">
        <w:rPr>
          <w:rFonts w:ascii="Times New Roman" w:eastAsia="標楷體" w:hAnsi="Times New Roman" w:hint="eastAsia"/>
          <w:sz w:val="28"/>
          <w:szCs w:val="36"/>
        </w:rPr>
        <w:t>，致力於企業變革。</w:t>
      </w:r>
    </w:p>
    <w:p w:rsidR="00842550" w:rsidRPr="00031A9B" w:rsidRDefault="00842550" w:rsidP="00D4493D">
      <w:pPr>
        <w:widowControl/>
        <w:spacing w:line="400" w:lineRule="exact"/>
        <w:ind w:leftChars="236" w:left="566" w:firstLine="1"/>
        <w:rPr>
          <w:rFonts w:ascii="Times New Roman" w:eastAsia="標楷體" w:hAnsi="Times New Roman"/>
          <w:sz w:val="28"/>
          <w:szCs w:val="36"/>
        </w:rPr>
      </w:pPr>
    </w:p>
    <w:p w:rsidR="002C663C" w:rsidRPr="009650E6" w:rsidRDefault="00D4493D" w:rsidP="002C663C">
      <w:pPr>
        <w:pStyle w:val="a7"/>
        <w:widowControl/>
        <w:numPr>
          <w:ilvl w:val="0"/>
          <w:numId w:val="4"/>
        </w:numPr>
        <w:ind w:leftChars="0"/>
        <w:rPr>
          <w:rFonts w:ascii="Times New Roman" w:eastAsia="標楷體" w:hAnsi="Times New Roman"/>
          <w:b/>
          <w:sz w:val="32"/>
          <w:szCs w:val="36"/>
          <w:u w:val="single"/>
        </w:rPr>
      </w:pPr>
      <w:r w:rsidRPr="009650E6">
        <w:rPr>
          <w:rFonts w:ascii="Times New Roman" w:eastAsia="標楷體" w:hAnsi="Times New Roman" w:hint="eastAsia"/>
          <w:b/>
          <w:sz w:val="32"/>
          <w:szCs w:val="36"/>
          <w:u w:val="single"/>
        </w:rPr>
        <w:t>台灣野村總</w:t>
      </w:r>
      <w:proofErr w:type="gramStart"/>
      <w:r w:rsidRPr="009650E6">
        <w:rPr>
          <w:rFonts w:ascii="Times New Roman" w:eastAsia="標楷體" w:hAnsi="Times New Roman" w:hint="eastAsia"/>
          <w:b/>
          <w:sz w:val="32"/>
          <w:szCs w:val="36"/>
          <w:u w:val="single"/>
        </w:rPr>
        <w:t>研</w:t>
      </w:r>
      <w:proofErr w:type="gramEnd"/>
      <w:r w:rsidR="009650E6" w:rsidRPr="009650E6">
        <w:rPr>
          <w:rFonts w:ascii="Times New Roman" w:eastAsia="標楷體" w:hAnsi="Times New Roman" w:hint="eastAsia"/>
          <w:b/>
          <w:sz w:val="32"/>
          <w:szCs w:val="36"/>
          <w:u w:val="single"/>
        </w:rPr>
        <w:t>諮詢顧問股份有限公司</w:t>
      </w:r>
    </w:p>
    <w:p w:rsidR="003A1ECC" w:rsidRDefault="002D5331" w:rsidP="003A1ECC">
      <w:pPr>
        <w:widowControl/>
        <w:spacing w:line="400" w:lineRule="exact"/>
        <w:ind w:leftChars="236" w:left="566" w:firstLine="1"/>
        <w:rPr>
          <w:rFonts w:ascii="Times New Roman" w:eastAsia="標楷體" w:hAnsi="Times New Roman"/>
          <w:sz w:val="28"/>
          <w:szCs w:val="36"/>
        </w:rPr>
      </w:pPr>
      <w:r>
        <w:rPr>
          <w:rFonts w:ascii="Times New Roman" w:eastAsia="標楷體" w:hAnsi="Times New Roman" w:hint="eastAsia"/>
          <w:sz w:val="28"/>
          <w:szCs w:val="36"/>
        </w:rPr>
        <w:t xml:space="preserve">    </w:t>
      </w:r>
      <w:r w:rsidR="00913B45" w:rsidRPr="009650E6">
        <w:rPr>
          <w:rFonts w:ascii="Times New Roman" w:eastAsia="標楷體" w:hAnsi="Times New Roman" w:hint="eastAsia"/>
          <w:sz w:val="28"/>
          <w:szCs w:val="36"/>
        </w:rPr>
        <w:t>日本民間最大智庫野村總合研究所在台子公司，</w:t>
      </w:r>
      <w:r w:rsidR="00CC4D7E" w:rsidRPr="009650E6">
        <w:rPr>
          <w:rFonts w:ascii="Times New Roman" w:eastAsia="標楷體" w:hAnsi="Times New Roman" w:hint="eastAsia"/>
          <w:sz w:val="28"/>
          <w:szCs w:val="36"/>
        </w:rPr>
        <w:t>協助台灣與日本政府制定數位轉型相關政策與調查。</w:t>
      </w:r>
      <w:r w:rsidR="00913B45" w:rsidRPr="009650E6">
        <w:rPr>
          <w:rFonts w:ascii="Times New Roman" w:eastAsia="標楷體" w:hAnsi="Times New Roman" w:hint="eastAsia"/>
          <w:sz w:val="28"/>
          <w:szCs w:val="36"/>
        </w:rPr>
        <w:t>長期關注台日製造業中小企業的發展，主要提供製造業</w:t>
      </w:r>
      <w:r w:rsidR="001719F1" w:rsidRPr="009650E6">
        <w:rPr>
          <w:rFonts w:ascii="Times New Roman" w:eastAsia="標楷體" w:hAnsi="Times New Roman" w:hint="eastAsia"/>
          <w:sz w:val="28"/>
          <w:szCs w:val="36"/>
        </w:rPr>
        <w:t>資訊應用規劃</w:t>
      </w:r>
      <w:r w:rsidR="00CC4D7E" w:rsidRPr="009650E6">
        <w:rPr>
          <w:rFonts w:ascii="Times New Roman" w:eastAsia="標楷體" w:hAnsi="Times New Roman" w:hint="eastAsia"/>
          <w:sz w:val="28"/>
          <w:szCs w:val="36"/>
        </w:rPr>
        <w:t>政策擬定</w:t>
      </w:r>
      <w:r w:rsidR="001719F1" w:rsidRPr="009650E6">
        <w:rPr>
          <w:rFonts w:ascii="Times New Roman" w:eastAsia="標楷體" w:hAnsi="Times New Roman" w:hint="eastAsia"/>
          <w:sz w:val="28"/>
          <w:szCs w:val="36"/>
        </w:rPr>
        <w:t>，以及民間企業中長期經營策略</w:t>
      </w:r>
      <w:r w:rsidR="00CC4D7E" w:rsidRPr="009650E6">
        <w:rPr>
          <w:rFonts w:ascii="Times New Roman" w:eastAsia="標楷體" w:hAnsi="Times New Roman" w:hint="eastAsia"/>
          <w:sz w:val="28"/>
          <w:szCs w:val="36"/>
        </w:rPr>
        <w:t>建立、</w:t>
      </w:r>
      <w:r w:rsidR="001719F1" w:rsidRPr="009650E6">
        <w:rPr>
          <w:rFonts w:ascii="Times New Roman" w:eastAsia="標楷體" w:hAnsi="Times New Roman" w:hint="eastAsia"/>
          <w:sz w:val="28"/>
          <w:szCs w:val="36"/>
        </w:rPr>
        <w:t>資訊應用規劃</w:t>
      </w:r>
      <w:r w:rsidR="00CC4D7E" w:rsidRPr="009650E6">
        <w:rPr>
          <w:rFonts w:ascii="Times New Roman" w:eastAsia="標楷體" w:hAnsi="Times New Roman" w:hint="eastAsia"/>
          <w:sz w:val="28"/>
          <w:szCs w:val="36"/>
        </w:rPr>
        <w:t>與業務流程再造</w:t>
      </w:r>
      <w:r w:rsidR="001719F1" w:rsidRPr="009650E6">
        <w:rPr>
          <w:rFonts w:ascii="Times New Roman" w:eastAsia="標楷體" w:hAnsi="Times New Roman" w:hint="eastAsia"/>
          <w:sz w:val="28"/>
          <w:szCs w:val="36"/>
        </w:rPr>
        <w:t>等支援。</w:t>
      </w:r>
    </w:p>
    <w:p w:rsidR="002C663C" w:rsidRPr="003A1ECC" w:rsidRDefault="003A1ECC" w:rsidP="003A1ECC">
      <w:pPr>
        <w:widowControl/>
        <w:spacing w:line="400" w:lineRule="exact"/>
        <w:ind w:leftChars="236" w:left="566" w:firstLine="1"/>
        <w:rPr>
          <w:rFonts w:ascii="Times New Roman" w:eastAsia="標楷體" w:hAnsi="Times New Roman"/>
          <w:sz w:val="28"/>
          <w:szCs w:val="36"/>
        </w:rPr>
      </w:pPr>
      <w:r w:rsidRPr="003A1ECC">
        <w:rPr>
          <w:rFonts w:ascii="Times New Roman" w:eastAsia="標楷體" w:hAnsi="Times New Roman" w:hint="eastAsia"/>
          <w:b/>
          <w:sz w:val="32"/>
          <w:szCs w:val="36"/>
        </w:rPr>
        <w:t>【講者代表】</w:t>
      </w:r>
    </w:p>
    <w:p w:rsidR="00D4493D" w:rsidRPr="00CC4D7E" w:rsidRDefault="00D4493D" w:rsidP="002C663C">
      <w:pPr>
        <w:widowControl/>
        <w:spacing w:line="400" w:lineRule="exact"/>
        <w:ind w:leftChars="236" w:left="566" w:firstLine="1"/>
        <w:rPr>
          <w:rFonts w:ascii="Times New Roman" w:eastAsia="標楷體" w:hAnsi="Times New Roman"/>
          <w:sz w:val="32"/>
          <w:szCs w:val="36"/>
          <w:u w:val="single"/>
        </w:rPr>
      </w:pP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陳志仁</w:t>
      </w: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 xml:space="preserve"> </w:t>
      </w: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副總經理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 xml:space="preserve"> (</w:t>
      </w:r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台灣野村總</w:t>
      </w:r>
      <w:proofErr w:type="gramStart"/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研</w:t>
      </w:r>
      <w:proofErr w:type="gramEnd"/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在職</w:t>
      </w:r>
      <w:r w:rsidR="00BF3A65">
        <w:rPr>
          <w:rFonts w:ascii="Times New Roman" w:eastAsia="標楷體" w:hAnsi="Times New Roman"/>
          <w:b/>
          <w:sz w:val="32"/>
          <w:szCs w:val="36"/>
          <w:u w:val="single"/>
        </w:rPr>
        <w:t>14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年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)</w:t>
      </w:r>
    </w:p>
    <w:p w:rsidR="00842550" w:rsidRPr="00FE3E7B" w:rsidRDefault="002D5331" w:rsidP="002D5331">
      <w:pPr>
        <w:spacing w:line="400" w:lineRule="exact"/>
        <w:ind w:leftChars="236" w:left="566" w:firstLine="1"/>
        <w:rPr>
          <w:rFonts w:ascii="Times New Roman" w:eastAsia="標楷體" w:hAnsi="Times New Roman"/>
          <w:sz w:val="28"/>
          <w:szCs w:val="36"/>
        </w:rPr>
      </w:pPr>
      <w:r>
        <w:rPr>
          <w:rFonts w:ascii="Times New Roman" w:eastAsia="標楷體" w:hAnsi="Times New Roman" w:hint="eastAsia"/>
          <w:sz w:val="28"/>
          <w:szCs w:val="36"/>
        </w:rPr>
        <w:t xml:space="preserve">    </w:t>
      </w:r>
      <w:r w:rsidR="00FE3E7B">
        <w:rPr>
          <w:rFonts w:ascii="Times New Roman" w:eastAsia="標楷體" w:hAnsi="Times New Roman" w:hint="eastAsia"/>
          <w:sz w:val="28"/>
          <w:szCs w:val="36"/>
        </w:rPr>
        <w:t>專精企業中長期經營策略擬定、創新資訊應用與系統規劃等</w:t>
      </w:r>
      <w:r w:rsidR="00FD0BF7">
        <w:rPr>
          <w:rFonts w:ascii="Times New Roman" w:eastAsia="標楷體" w:hAnsi="Times New Roman" w:hint="eastAsia"/>
          <w:sz w:val="28"/>
          <w:szCs w:val="36"/>
        </w:rPr>
        <w:t>顧問服務</w:t>
      </w:r>
      <w:r w:rsidR="00FE3E7B">
        <w:rPr>
          <w:rFonts w:ascii="Times New Roman" w:eastAsia="標楷體" w:hAnsi="Times New Roman" w:hint="eastAsia"/>
          <w:sz w:val="28"/>
          <w:szCs w:val="36"/>
        </w:rPr>
        <w:t>，</w:t>
      </w:r>
      <w:r>
        <w:rPr>
          <w:rFonts w:ascii="Times New Roman" w:eastAsia="標楷體" w:hAnsi="Times New Roman" w:hint="eastAsia"/>
          <w:sz w:val="28"/>
          <w:szCs w:val="36"/>
        </w:rPr>
        <w:t>曾獲選</w:t>
      </w:r>
      <w:r w:rsidRPr="002D5331">
        <w:rPr>
          <w:rFonts w:ascii="Times New Roman" w:eastAsia="標楷體" w:hAnsi="Times New Roman" w:hint="eastAsia"/>
          <w:sz w:val="28"/>
          <w:szCs w:val="36"/>
        </w:rPr>
        <w:t>中華民國傑出資訊人才獎</w:t>
      </w:r>
      <w:r>
        <w:rPr>
          <w:rFonts w:ascii="Times New Roman" w:eastAsia="標楷體" w:hAnsi="Times New Roman" w:hint="eastAsia"/>
          <w:sz w:val="28"/>
          <w:szCs w:val="36"/>
        </w:rPr>
        <w:t>，</w:t>
      </w:r>
      <w:r w:rsidR="00FD0BF7">
        <w:rPr>
          <w:rFonts w:ascii="Times New Roman" w:eastAsia="標楷體" w:hAnsi="Times New Roman" w:hint="eastAsia"/>
          <w:sz w:val="28"/>
          <w:szCs w:val="36"/>
        </w:rPr>
        <w:t>在</w:t>
      </w:r>
      <w:r>
        <w:rPr>
          <w:rFonts w:ascii="Times New Roman" w:eastAsia="標楷體" w:hAnsi="Times New Roman" w:hint="eastAsia"/>
          <w:sz w:val="28"/>
          <w:szCs w:val="36"/>
        </w:rPr>
        <w:t>製造業、資通訊、交通、零售等領域有許多政策與企業顧問</w:t>
      </w:r>
      <w:r w:rsidR="00FE3E7B">
        <w:rPr>
          <w:rFonts w:ascii="Times New Roman" w:eastAsia="標楷體" w:hAnsi="Times New Roman" w:hint="eastAsia"/>
          <w:sz w:val="28"/>
          <w:szCs w:val="36"/>
        </w:rPr>
        <w:t>經驗</w:t>
      </w:r>
      <w:r w:rsidR="00FD0BF7">
        <w:rPr>
          <w:rFonts w:ascii="Times New Roman" w:eastAsia="標楷體" w:hAnsi="Times New Roman" w:hint="eastAsia"/>
          <w:sz w:val="28"/>
          <w:szCs w:val="36"/>
        </w:rPr>
        <w:t>，本次活動將分享企業</w:t>
      </w:r>
      <w:r>
        <w:rPr>
          <w:rFonts w:ascii="Times New Roman" w:eastAsia="標楷體" w:hAnsi="Times New Roman" w:hint="eastAsia"/>
          <w:sz w:val="28"/>
          <w:szCs w:val="36"/>
        </w:rPr>
        <w:t>如何透過推動</w:t>
      </w:r>
      <w:r w:rsidR="00FD0BF7">
        <w:rPr>
          <w:rFonts w:ascii="Times New Roman" w:eastAsia="標楷體" w:hAnsi="Times New Roman" w:hint="eastAsia"/>
          <w:sz w:val="28"/>
          <w:szCs w:val="36"/>
        </w:rPr>
        <w:t>數位轉型</w:t>
      </w:r>
      <w:r>
        <w:rPr>
          <w:rFonts w:ascii="Times New Roman" w:eastAsia="標楷體" w:hAnsi="Times New Roman" w:hint="eastAsia"/>
          <w:sz w:val="28"/>
          <w:szCs w:val="36"/>
        </w:rPr>
        <w:t>鞏固市場競爭力之建議</w:t>
      </w:r>
      <w:r w:rsidR="00FE3E7B">
        <w:rPr>
          <w:rFonts w:ascii="Times New Roman" w:eastAsia="標楷體" w:hAnsi="Times New Roman" w:hint="eastAsia"/>
          <w:sz w:val="28"/>
          <w:szCs w:val="36"/>
        </w:rPr>
        <w:t>。</w:t>
      </w:r>
    </w:p>
    <w:p w:rsidR="00D4493D" w:rsidRPr="00CC4D7E" w:rsidRDefault="00D4493D" w:rsidP="002C663C">
      <w:pPr>
        <w:widowControl/>
        <w:spacing w:line="400" w:lineRule="exact"/>
        <w:ind w:leftChars="236" w:left="566" w:firstLine="1"/>
        <w:rPr>
          <w:rFonts w:ascii="Times New Roman" w:eastAsia="標楷體" w:hAnsi="Times New Roman"/>
          <w:sz w:val="32"/>
          <w:szCs w:val="36"/>
          <w:u w:val="single"/>
        </w:rPr>
      </w:pP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林宜蓁</w:t>
      </w: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 xml:space="preserve"> </w:t>
      </w: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資深顧問師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 xml:space="preserve"> (</w:t>
      </w:r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台灣野村總</w:t>
      </w:r>
      <w:proofErr w:type="gramStart"/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研</w:t>
      </w:r>
      <w:proofErr w:type="gramEnd"/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在職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8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年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)</w:t>
      </w:r>
    </w:p>
    <w:p w:rsidR="00842550" w:rsidRPr="00FE3E7B" w:rsidRDefault="002D5331" w:rsidP="00FE3E7B">
      <w:pPr>
        <w:widowControl/>
        <w:spacing w:line="400" w:lineRule="exact"/>
        <w:ind w:leftChars="236" w:left="566" w:firstLine="1"/>
        <w:rPr>
          <w:rFonts w:ascii="Times New Roman" w:eastAsia="標楷體" w:hAnsi="Times New Roman"/>
          <w:sz w:val="28"/>
          <w:szCs w:val="36"/>
        </w:rPr>
      </w:pPr>
      <w:r>
        <w:rPr>
          <w:rFonts w:ascii="Times New Roman" w:eastAsia="標楷體" w:hAnsi="Times New Roman" w:hint="eastAsia"/>
          <w:sz w:val="28"/>
          <w:szCs w:val="36"/>
        </w:rPr>
        <w:t xml:space="preserve">    </w:t>
      </w:r>
      <w:r w:rsidR="00031A9B">
        <w:rPr>
          <w:rFonts w:ascii="Times New Roman" w:eastAsia="標楷體" w:hAnsi="Times New Roman" w:hint="eastAsia"/>
          <w:sz w:val="28"/>
          <w:szCs w:val="36"/>
        </w:rPr>
        <w:t>具有在台日本製造業、台灣製造業與</w:t>
      </w:r>
      <w:r w:rsidR="00FE3E7B">
        <w:rPr>
          <w:rFonts w:ascii="Times New Roman" w:eastAsia="標楷體" w:hAnsi="Times New Roman" w:hint="eastAsia"/>
          <w:sz w:val="28"/>
          <w:szCs w:val="36"/>
        </w:rPr>
        <w:t>零售等</w:t>
      </w:r>
      <w:r w:rsidR="00031A9B">
        <w:rPr>
          <w:rFonts w:ascii="Times New Roman" w:eastAsia="標楷體" w:hAnsi="Times New Roman" w:hint="eastAsia"/>
          <w:sz w:val="28"/>
          <w:szCs w:val="36"/>
        </w:rPr>
        <w:t>民間企業</w:t>
      </w:r>
      <w:r w:rsidR="00FE3E7B">
        <w:rPr>
          <w:rFonts w:ascii="Times New Roman" w:eastAsia="標楷體" w:hAnsi="Times New Roman" w:hint="eastAsia"/>
          <w:sz w:val="28"/>
          <w:szCs w:val="36"/>
        </w:rPr>
        <w:t>之</w:t>
      </w:r>
      <w:r w:rsidR="00031A9B">
        <w:rPr>
          <w:rFonts w:ascii="Times New Roman" w:eastAsia="標楷體" w:hAnsi="Times New Roman" w:hint="eastAsia"/>
          <w:sz w:val="28"/>
          <w:szCs w:val="36"/>
        </w:rPr>
        <w:t>中長期策略擬定與</w:t>
      </w:r>
      <w:r w:rsidR="00FE3E7B">
        <w:rPr>
          <w:rFonts w:ascii="Times New Roman" w:eastAsia="標楷體" w:hAnsi="Times New Roman"/>
          <w:sz w:val="28"/>
          <w:szCs w:val="36"/>
        </w:rPr>
        <w:t>PDCA</w:t>
      </w:r>
      <w:r w:rsidR="00031A9B">
        <w:rPr>
          <w:rFonts w:ascii="Times New Roman" w:eastAsia="標楷體" w:hAnsi="Times New Roman" w:hint="eastAsia"/>
          <w:sz w:val="28"/>
          <w:szCs w:val="36"/>
        </w:rPr>
        <w:t>支援</w:t>
      </w:r>
      <w:r w:rsidR="00FE3E7B">
        <w:rPr>
          <w:rFonts w:ascii="Times New Roman" w:eastAsia="標楷體" w:hAnsi="Times New Roman" w:hint="eastAsia"/>
          <w:sz w:val="28"/>
          <w:szCs w:val="36"/>
        </w:rPr>
        <w:t>、資訊應用規劃</w:t>
      </w:r>
      <w:r w:rsidR="00031A9B">
        <w:rPr>
          <w:rFonts w:ascii="Times New Roman" w:eastAsia="標楷體" w:hAnsi="Times New Roman" w:hint="eastAsia"/>
          <w:sz w:val="28"/>
          <w:szCs w:val="36"/>
        </w:rPr>
        <w:t>等顧問服務</w:t>
      </w:r>
      <w:r w:rsidR="00FE3E7B">
        <w:rPr>
          <w:rFonts w:ascii="Times New Roman" w:eastAsia="標楷體" w:hAnsi="Times New Roman" w:hint="eastAsia"/>
          <w:sz w:val="28"/>
          <w:szCs w:val="36"/>
        </w:rPr>
        <w:t>經驗</w:t>
      </w:r>
      <w:r w:rsidR="00031A9B">
        <w:rPr>
          <w:rFonts w:ascii="Times New Roman" w:eastAsia="標楷體" w:hAnsi="Times New Roman" w:hint="eastAsia"/>
          <w:sz w:val="28"/>
          <w:szCs w:val="36"/>
        </w:rPr>
        <w:t>。長年協助經濟部工業局推動台日資訊服務媒合服務，熟悉日本數位轉型推動</w:t>
      </w:r>
      <w:r w:rsidR="00FE3E7B">
        <w:rPr>
          <w:rFonts w:ascii="Times New Roman" w:eastAsia="標楷體" w:hAnsi="Times New Roman" w:hint="eastAsia"/>
          <w:sz w:val="28"/>
          <w:szCs w:val="36"/>
        </w:rPr>
        <w:t>政策與模式。</w:t>
      </w:r>
    </w:p>
    <w:p w:rsidR="00D4493D" w:rsidRPr="00CC4D7E" w:rsidRDefault="00D4493D" w:rsidP="002C663C">
      <w:pPr>
        <w:widowControl/>
        <w:spacing w:line="400" w:lineRule="exact"/>
        <w:ind w:leftChars="236" w:left="566" w:firstLine="1"/>
        <w:rPr>
          <w:rFonts w:ascii="Times New Roman" w:eastAsia="標楷體" w:hAnsi="Times New Roman"/>
          <w:sz w:val="32"/>
          <w:szCs w:val="36"/>
          <w:u w:val="single"/>
        </w:rPr>
      </w:pP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莊珮琪</w:t>
      </w: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 xml:space="preserve"> </w:t>
      </w:r>
      <w:r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顧問師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 xml:space="preserve"> (</w:t>
      </w:r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台灣野村總</w:t>
      </w:r>
      <w:proofErr w:type="gramStart"/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研</w:t>
      </w:r>
      <w:proofErr w:type="gramEnd"/>
      <w:r w:rsidR="00BF3A65">
        <w:rPr>
          <w:rFonts w:ascii="Times New Roman" w:eastAsia="標楷體" w:hAnsi="Times New Roman" w:hint="eastAsia"/>
          <w:b/>
          <w:sz w:val="32"/>
          <w:szCs w:val="36"/>
          <w:u w:val="single"/>
        </w:rPr>
        <w:t>在職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5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年</w:t>
      </w:r>
      <w:r w:rsidR="00031A9B" w:rsidRPr="00CC4D7E">
        <w:rPr>
          <w:rFonts w:ascii="Times New Roman" w:eastAsia="標楷體" w:hAnsi="Times New Roman" w:hint="eastAsia"/>
          <w:b/>
          <w:sz w:val="32"/>
          <w:szCs w:val="36"/>
          <w:u w:val="single"/>
        </w:rPr>
        <w:t>)</w:t>
      </w:r>
    </w:p>
    <w:p w:rsidR="00D4493D" w:rsidRPr="007F763B" w:rsidRDefault="00DF7007" w:rsidP="007F763B">
      <w:pPr>
        <w:widowControl/>
        <w:spacing w:line="400" w:lineRule="exact"/>
        <w:ind w:leftChars="236" w:left="566" w:firstLine="1"/>
        <w:rPr>
          <w:rFonts w:ascii="Times New Roman" w:eastAsia="標楷體" w:hAnsi="Times New Roman"/>
          <w:sz w:val="28"/>
          <w:szCs w:val="36"/>
        </w:rPr>
      </w:pPr>
      <w:r>
        <w:rPr>
          <w:rFonts w:ascii="Times New Roman" w:eastAsia="標楷體" w:hAnsi="Times New Roman"/>
          <w:sz w:val="28"/>
          <w:szCs w:val="36"/>
        </w:rPr>
        <w:t xml:space="preserve">    </w:t>
      </w:r>
      <w:r w:rsidR="00E949DD">
        <w:rPr>
          <w:rFonts w:ascii="Times New Roman" w:eastAsia="標楷體" w:hAnsi="Times New Roman" w:hint="eastAsia"/>
          <w:sz w:val="28"/>
          <w:szCs w:val="36"/>
        </w:rPr>
        <w:t>擅長</w:t>
      </w:r>
      <w:r w:rsidR="006B18DB">
        <w:rPr>
          <w:rFonts w:ascii="Times New Roman" w:eastAsia="標楷體" w:hAnsi="Times New Roman" w:hint="eastAsia"/>
          <w:sz w:val="28"/>
          <w:szCs w:val="36"/>
        </w:rPr>
        <w:t>透過產業</w:t>
      </w:r>
      <w:r w:rsidR="008A1D88">
        <w:rPr>
          <w:rFonts w:ascii="Times New Roman" w:eastAsia="標楷體" w:hAnsi="Times New Roman" w:hint="eastAsia"/>
          <w:sz w:val="28"/>
          <w:szCs w:val="36"/>
        </w:rPr>
        <w:t>研究分析了解企業面臨市場競爭</w:t>
      </w:r>
      <w:r w:rsidR="006E5A98">
        <w:rPr>
          <w:rFonts w:ascii="Times New Roman" w:eastAsia="標楷體" w:hAnsi="Times New Roman" w:hint="eastAsia"/>
          <w:sz w:val="28"/>
          <w:szCs w:val="36"/>
        </w:rPr>
        <w:t>、</w:t>
      </w:r>
      <w:r w:rsidR="008A1D88">
        <w:rPr>
          <w:rFonts w:ascii="Times New Roman" w:eastAsia="標楷體" w:hAnsi="Times New Roman" w:hint="eastAsia"/>
          <w:sz w:val="28"/>
          <w:szCs w:val="36"/>
        </w:rPr>
        <w:t>經營管理的課題</w:t>
      </w:r>
      <w:r w:rsidR="007E2626">
        <w:rPr>
          <w:rFonts w:ascii="Times New Roman" w:eastAsia="標楷體" w:hAnsi="Times New Roman" w:hint="eastAsia"/>
          <w:sz w:val="28"/>
          <w:szCs w:val="36"/>
        </w:rPr>
        <w:t>，協助</w:t>
      </w:r>
      <w:r w:rsidR="006E5A98">
        <w:rPr>
          <w:rFonts w:ascii="Times New Roman" w:eastAsia="標楷體" w:hAnsi="Times New Roman" w:hint="eastAsia"/>
          <w:sz w:val="28"/>
          <w:szCs w:val="36"/>
        </w:rPr>
        <w:t>在台</w:t>
      </w:r>
      <w:r w:rsidR="006E5A98">
        <w:rPr>
          <w:rFonts w:ascii="Times New Roman" w:eastAsia="標楷體" w:hAnsi="Times New Roman"/>
          <w:sz w:val="28"/>
          <w:szCs w:val="36"/>
        </w:rPr>
        <w:t>日本</w:t>
      </w:r>
      <w:r w:rsidR="007E2626">
        <w:rPr>
          <w:rFonts w:ascii="Times New Roman" w:eastAsia="標楷體" w:hAnsi="Times New Roman" w:hint="eastAsia"/>
          <w:sz w:val="28"/>
          <w:szCs w:val="36"/>
        </w:rPr>
        <w:t>製造業</w:t>
      </w:r>
      <w:r w:rsidR="006E5A98">
        <w:rPr>
          <w:rFonts w:ascii="Times New Roman" w:eastAsia="標楷體" w:hAnsi="Times New Roman" w:hint="eastAsia"/>
          <w:sz w:val="28"/>
          <w:szCs w:val="36"/>
        </w:rPr>
        <w:t>、</w:t>
      </w:r>
      <w:r w:rsidR="006E5A98">
        <w:rPr>
          <w:rFonts w:ascii="Times New Roman" w:eastAsia="標楷體" w:hAnsi="Times New Roman"/>
          <w:sz w:val="28"/>
          <w:szCs w:val="36"/>
        </w:rPr>
        <w:t>台灣製造業</w:t>
      </w:r>
      <w:r w:rsidR="007E2626">
        <w:rPr>
          <w:rFonts w:ascii="Times New Roman" w:eastAsia="標楷體" w:hAnsi="Times New Roman"/>
          <w:sz w:val="28"/>
          <w:szCs w:val="36"/>
        </w:rPr>
        <w:t>者</w:t>
      </w:r>
      <w:r w:rsidR="007E2626">
        <w:rPr>
          <w:rFonts w:ascii="Times New Roman" w:eastAsia="標楷體" w:hAnsi="Times New Roman" w:hint="eastAsia"/>
          <w:sz w:val="28"/>
          <w:szCs w:val="36"/>
        </w:rPr>
        <w:t>擬定中長期經營策略</w:t>
      </w:r>
      <w:r w:rsidR="006E5A98">
        <w:rPr>
          <w:rFonts w:ascii="Times New Roman" w:eastAsia="標楷體" w:hAnsi="Times New Roman" w:hint="eastAsia"/>
          <w:sz w:val="28"/>
          <w:szCs w:val="36"/>
        </w:rPr>
        <w:t>，</w:t>
      </w:r>
      <w:r w:rsidR="007E2626">
        <w:rPr>
          <w:rFonts w:ascii="Times New Roman" w:eastAsia="標楷體" w:hAnsi="Times New Roman" w:hint="eastAsia"/>
          <w:sz w:val="28"/>
          <w:szCs w:val="36"/>
        </w:rPr>
        <w:t>輔導</w:t>
      </w:r>
      <w:r w:rsidR="007E2626">
        <w:rPr>
          <w:rFonts w:ascii="Times New Roman" w:eastAsia="標楷體" w:hAnsi="Times New Roman"/>
          <w:sz w:val="28"/>
          <w:szCs w:val="36"/>
        </w:rPr>
        <w:t>業者落實</w:t>
      </w:r>
      <w:r w:rsidR="006E5A98">
        <w:rPr>
          <w:rFonts w:ascii="Times New Roman" w:eastAsia="標楷體" w:hAnsi="Times New Roman" w:hint="eastAsia"/>
          <w:sz w:val="28"/>
          <w:szCs w:val="36"/>
        </w:rPr>
        <w:t>、建立</w:t>
      </w:r>
      <w:r w:rsidR="006E5A98">
        <w:rPr>
          <w:rFonts w:ascii="Times New Roman" w:eastAsia="標楷體" w:hAnsi="Times New Roman"/>
          <w:sz w:val="28"/>
          <w:szCs w:val="36"/>
        </w:rPr>
        <w:t>有效的管理模式與方法</w:t>
      </w:r>
      <w:r w:rsidR="006E5A98">
        <w:rPr>
          <w:rFonts w:ascii="Times New Roman" w:eastAsia="標楷體" w:hAnsi="Times New Roman" w:hint="eastAsia"/>
          <w:sz w:val="28"/>
          <w:szCs w:val="36"/>
        </w:rPr>
        <w:t>，並</w:t>
      </w:r>
      <w:r w:rsidR="006E5A98">
        <w:rPr>
          <w:rFonts w:ascii="Times New Roman" w:eastAsia="標楷體" w:hAnsi="Times New Roman"/>
          <w:sz w:val="28"/>
          <w:szCs w:val="36"/>
        </w:rPr>
        <w:t>提供系統</w:t>
      </w:r>
      <w:r w:rsidR="006E5A98">
        <w:rPr>
          <w:rFonts w:ascii="Times New Roman" w:eastAsia="標楷體" w:hAnsi="Times New Roman" w:hint="eastAsia"/>
          <w:sz w:val="28"/>
          <w:szCs w:val="36"/>
        </w:rPr>
        <w:t>輔助</w:t>
      </w:r>
      <w:r w:rsidR="006E5A98">
        <w:rPr>
          <w:rFonts w:ascii="Times New Roman" w:eastAsia="標楷體" w:hAnsi="Times New Roman"/>
          <w:sz w:val="28"/>
          <w:szCs w:val="36"/>
        </w:rPr>
        <w:t>工具</w:t>
      </w:r>
      <w:r w:rsidR="006E5A98">
        <w:rPr>
          <w:rFonts w:ascii="Times New Roman" w:eastAsia="標楷體" w:hAnsi="Times New Roman" w:hint="eastAsia"/>
          <w:sz w:val="28"/>
          <w:szCs w:val="36"/>
        </w:rPr>
        <w:t>的建議。</w:t>
      </w:r>
    </w:p>
    <w:p w:rsidR="00981EBA" w:rsidRPr="000307BB" w:rsidRDefault="001E0FF6" w:rsidP="001E0FF6">
      <w:pPr>
        <w:ind w:left="360"/>
        <w:jc w:val="center"/>
        <w:rPr>
          <w:rFonts w:ascii="Times New Roman" w:eastAsia="標楷體" w:hAnsi="Times New Roman"/>
          <w:b/>
          <w:bCs/>
          <w:sz w:val="28"/>
        </w:rPr>
      </w:pPr>
      <w:r>
        <w:rPr>
          <w:rFonts w:ascii="Times New Roman" w:eastAsia="標楷體" w:hAnsi="Times New Roman" w:hint="eastAsia"/>
          <w:b/>
          <w:sz w:val="40"/>
          <w:szCs w:val="36"/>
        </w:rPr>
        <w:lastRenderedPageBreak/>
        <w:t xml:space="preserve">      </w:t>
      </w:r>
      <w:r w:rsidR="009C23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78719" wp14:editId="2F867FA8">
                <wp:simplePos x="0" y="0"/>
                <wp:positionH relativeFrom="margin">
                  <wp:posOffset>4995545</wp:posOffset>
                </wp:positionH>
                <wp:positionV relativeFrom="paragraph">
                  <wp:posOffset>241300</wp:posOffset>
                </wp:positionV>
                <wp:extent cx="1185545" cy="1206500"/>
                <wp:effectExtent l="0" t="0" r="1460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FE00F" id="矩形 3" o:spid="_x0000_s1026" style="position:absolute;margin-left:393.35pt;margin-top:19pt;width:93.3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" filled="f" strokecolor="black [3213]" strokeweight=".5pt">
                <w10:wrap anchorx="margin"/>
              </v:rect>
            </w:pict>
          </mc:Fallback>
        </mc:AlternateContent>
      </w:r>
      <w:r w:rsidR="009C233D">
        <w:rPr>
          <w:rFonts w:ascii="Times New Roman" w:eastAsia="標楷體" w:hAnsi="Times New Roman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5039995</wp:posOffset>
            </wp:positionH>
            <wp:positionV relativeFrom="paragraph">
              <wp:posOffset>296545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南DX Seminar報名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EBA" w:rsidRPr="00B5276E">
        <w:rPr>
          <w:rFonts w:ascii="Times New Roman" w:eastAsia="標楷體" w:hAnsi="Times New Roman" w:hint="eastAsia"/>
          <w:b/>
          <w:sz w:val="40"/>
          <w:szCs w:val="36"/>
        </w:rPr>
        <w:t>報名辦法</w:t>
      </w:r>
    </w:p>
    <w:p w:rsidR="00610C33" w:rsidRPr="00610C33" w:rsidRDefault="00981EBA" w:rsidP="00610C33">
      <w:pPr>
        <w:numPr>
          <w:ilvl w:val="0"/>
          <w:numId w:val="2"/>
        </w:numPr>
        <w:spacing w:line="360" w:lineRule="auto"/>
        <w:jc w:val="both"/>
        <w:rPr>
          <w:rFonts w:ascii="Times New Roman" w:eastAsia="標楷體" w:hAnsi="Times New Roman"/>
          <w:b/>
          <w:sz w:val="28"/>
        </w:rPr>
      </w:pPr>
      <w:proofErr w:type="gramStart"/>
      <w:r w:rsidRPr="00610C33">
        <w:rPr>
          <w:rFonts w:ascii="Times New Roman" w:eastAsia="標楷體" w:hAnsi="Times New Roman" w:hint="eastAsia"/>
          <w:b/>
          <w:sz w:val="28"/>
        </w:rPr>
        <w:t>線上報名</w:t>
      </w:r>
      <w:proofErr w:type="gramEnd"/>
      <w:r w:rsidRPr="00610C33">
        <w:rPr>
          <w:rFonts w:ascii="Times New Roman" w:eastAsia="標楷體" w:hAnsi="Times New Roman" w:hint="eastAsia"/>
          <w:b/>
          <w:sz w:val="28"/>
        </w:rPr>
        <w:t>：</w:t>
      </w:r>
      <w:r w:rsidR="00610C33" w:rsidRPr="00610C33">
        <w:rPr>
          <w:rFonts w:ascii="Times New Roman" w:eastAsia="標楷體" w:hAnsi="Times New Roman"/>
          <w:b/>
          <w:sz w:val="28"/>
        </w:rPr>
        <w:t xml:space="preserve"> </w:t>
      </w:r>
    </w:p>
    <w:p w:rsidR="009C233D" w:rsidRDefault="00610C33" w:rsidP="00610C33">
      <w:pPr>
        <w:spacing w:line="360" w:lineRule="auto"/>
        <w:ind w:left="48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報名網址</w:t>
      </w:r>
      <w:r>
        <w:rPr>
          <w:rFonts w:ascii="Times New Roman" w:eastAsia="MS Mincho" w:hAnsi="Times New Roman" w:hint="eastAsia"/>
          <w:sz w:val="28"/>
          <w:lang w:eastAsia="ja-JP"/>
        </w:rPr>
        <w:t>：</w:t>
      </w:r>
      <w:hyperlink r:id="rId8" w:history="1">
        <w:r w:rsidRPr="00794A44">
          <w:rPr>
            <w:rStyle w:val="a8"/>
            <w:rFonts w:ascii="Times New Roman" w:eastAsia="標楷體" w:hAnsi="Times New Roman"/>
            <w:sz w:val="28"/>
          </w:rPr>
          <w:t>https://www.surveycake.com/s/vPApP</w:t>
        </w:r>
      </w:hyperlink>
    </w:p>
    <w:p w:rsidR="00610C33" w:rsidRPr="000307BB" w:rsidRDefault="00610C33" w:rsidP="00610C33">
      <w:pPr>
        <w:spacing w:line="360" w:lineRule="auto"/>
        <w:ind w:left="48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亦可</w:t>
      </w:r>
      <w:r w:rsidRPr="00610C33">
        <w:rPr>
          <w:rFonts w:ascii="Times New Roman" w:eastAsia="標楷體" w:hAnsi="Times New Roman" w:hint="eastAsia"/>
          <w:sz w:val="28"/>
        </w:rPr>
        <w:t>掃描右方</w:t>
      </w:r>
      <w:r w:rsidRPr="00610C33">
        <w:rPr>
          <w:rFonts w:ascii="Times New Roman" w:eastAsia="標楷體" w:hAnsi="Times New Roman" w:hint="eastAsia"/>
          <w:sz w:val="28"/>
        </w:rPr>
        <w:t>QR Code</w:t>
      </w:r>
      <w:proofErr w:type="gramStart"/>
      <w:r w:rsidRPr="00610C33">
        <w:rPr>
          <w:rFonts w:ascii="Times New Roman" w:eastAsia="標楷體" w:hAnsi="Times New Roman" w:hint="eastAsia"/>
          <w:sz w:val="28"/>
        </w:rPr>
        <w:t>填寫線上表單</w:t>
      </w:r>
      <w:proofErr w:type="gramEnd"/>
    </w:p>
    <w:p w:rsidR="00981EBA" w:rsidRPr="00031A9B" w:rsidRDefault="00981EBA" w:rsidP="00981EBA">
      <w:pPr>
        <w:numPr>
          <w:ilvl w:val="0"/>
          <w:numId w:val="2"/>
        </w:numPr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645E9F">
        <w:rPr>
          <w:rFonts w:ascii="Times New Roman" w:eastAsia="標楷體" w:hAnsi="Times New Roman" w:hint="eastAsia"/>
          <w:sz w:val="28"/>
        </w:rPr>
        <w:t>Email/</w:t>
      </w:r>
      <w:r w:rsidRPr="00645E9F">
        <w:rPr>
          <w:rFonts w:ascii="Times New Roman" w:eastAsia="標楷體" w:hAnsi="Times New Roman" w:hint="eastAsia"/>
          <w:sz w:val="28"/>
        </w:rPr>
        <w:t>傳真報名</w:t>
      </w:r>
      <w:r w:rsidRPr="00031A9B">
        <w:rPr>
          <w:rFonts w:ascii="Times New Roman" w:eastAsia="標楷體" w:hAnsi="Times New Roman" w:hint="eastAsia"/>
          <w:sz w:val="28"/>
        </w:rPr>
        <w:t>：</w:t>
      </w:r>
    </w:p>
    <w:p w:rsidR="00031A9B" w:rsidRDefault="00981EBA" w:rsidP="00610C33">
      <w:pPr>
        <w:spacing w:line="360" w:lineRule="auto"/>
        <w:ind w:leftChars="177" w:left="425"/>
        <w:rPr>
          <w:rFonts w:ascii="Times New Roman" w:eastAsia="標楷體" w:hAnsi="Times New Roman"/>
          <w:sz w:val="28"/>
        </w:rPr>
      </w:pPr>
      <w:r w:rsidRPr="00031A9B">
        <w:rPr>
          <w:rFonts w:ascii="Times New Roman" w:eastAsia="標楷體" w:hAnsi="Times New Roman" w:hint="eastAsia"/>
          <w:sz w:val="28"/>
        </w:rPr>
        <w:t>請填寫下列報名表，並回傳至</w:t>
      </w:r>
      <w:r w:rsidR="006131AA">
        <w:rPr>
          <w:rFonts w:ascii="Times New Roman" w:eastAsia="標楷體" w:hAnsi="Times New Roman" w:hint="eastAsia"/>
          <w:sz w:val="28"/>
        </w:rPr>
        <w:t>台灣野村總</w:t>
      </w:r>
      <w:proofErr w:type="gramStart"/>
      <w:r w:rsidR="006131AA">
        <w:rPr>
          <w:rFonts w:ascii="Times New Roman" w:eastAsia="標楷體" w:hAnsi="Times New Roman" w:hint="eastAsia"/>
          <w:sz w:val="28"/>
        </w:rPr>
        <w:t>研</w:t>
      </w:r>
      <w:proofErr w:type="gramEnd"/>
      <w:r w:rsidR="006131AA">
        <w:rPr>
          <w:rFonts w:ascii="Times New Roman" w:eastAsia="標楷體" w:hAnsi="Times New Roman" w:hint="eastAsia"/>
          <w:sz w:val="28"/>
        </w:rPr>
        <w:t xml:space="preserve"> </w:t>
      </w:r>
      <w:r w:rsidR="006131AA">
        <w:rPr>
          <w:rFonts w:ascii="Times New Roman" w:eastAsia="標楷體" w:hAnsi="Times New Roman" w:hint="eastAsia"/>
          <w:sz w:val="28"/>
        </w:rPr>
        <w:t>林小姐</w:t>
      </w:r>
    </w:p>
    <w:p w:rsidR="00981EBA" w:rsidRPr="00031A9B" w:rsidRDefault="006131AA" w:rsidP="00610C33">
      <w:pPr>
        <w:spacing w:line="360" w:lineRule="auto"/>
        <w:ind w:leftChars="177" w:left="425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Email: </w:t>
      </w:r>
      <w:hyperlink r:id="rId9" w:history="1">
        <w:r w:rsidRPr="005B05D7">
          <w:rPr>
            <w:rStyle w:val="a8"/>
            <w:rFonts w:ascii="Times New Roman" w:eastAsia="標楷體" w:hAnsi="Times New Roman"/>
            <w:sz w:val="28"/>
          </w:rPr>
          <w:t>y2-lin@nri.co.jp</w:t>
        </w:r>
      </w:hyperlink>
      <w:r>
        <w:rPr>
          <w:rFonts w:ascii="Times New Roman" w:eastAsia="標楷體" w:hAnsi="Times New Roman"/>
          <w:sz w:val="28"/>
        </w:rPr>
        <w:t xml:space="preserve">  </w:t>
      </w:r>
      <w:r>
        <w:rPr>
          <w:rFonts w:ascii="Times New Roman" w:eastAsia="標楷體" w:hAnsi="Times New Roman" w:hint="eastAsia"/>
          <w:sz w:val="28"/>
        </w:rPr>
        <w:t>/</w:t>
      </w:r>
      <w:r>
        <w:rPr>
          <w:rFonts w:ascii="Times New Roman" w:eastAsia="標楷體" w:hAnsi="Times New Roman"/>
          <w:sz w:val="28"/>
        </w:rPr>
        <w:t xml:space="preserve"> </w:t>
      </w:r>
      <w:r w:rsidR="00031A9B" w:rsidRPr="00031A9B">
        <w:rPr>
          <w:rFonts w:ascii="Times New Roman" w:eastAsia="標楷體" w:hAnsi="Times New Roman" w:hint="eastAsia"/>
          <w:sz w:val="28"/>
        </w:rPr>
        <w:t>傳真</w:t>
      </w:r>
      <w:r w:rsidR="00031A9B" w:rsidRPr="00031A9B">
        <w:rPr>
          <w:rFonts w:ascii="Times New Roman" w:eastAsia="標楷體" w:hAnsi="Times New Roman" w:hint="eastAsia"/>
          <w:sz w:val="28"/>
        </w:rPr>
        <w:t>:</w:t>
      </w:r>
      <w:r>
        <w:rPr>
          <w:rFonts w:ascii="Times New Roman" w:eastAsia="標楷體" w:hAnsi="Times New Roman"/>
          <w:sz w:val="28"/>
        </w:rPr>
        <w:t xml:space="preserve">02-2718-7621 </w:t>
      </w:r>
    </w:p>
    <w:p w:rsidR="00981EBA" w:rsidRPr="00645E9F" w:rsidRDefault="00981EBA" w:rsidP="00610C33">
      <w:pPr>
        <w:spacing w:line="360" w:lineRule="auto"/>
        <w:ind w:leftChars="177" w:left="425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研討會報名表</w:t>
      </w:r>
      <w:r w:rsidRPr="00C17E4E">
        <w:rPr>
          <w:rFonts w:ascii="Times New Roman" w:eastAsia="標楷體" w:hAnsi="Times New Roman" w:hint="eastAsia"/>
          <w:sz w:val="28"/>
        </w:rPr>
        <w:t>：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2551"/>
        <w:gridCol w:w="1560"/>
        <w:gridCol w:w="4363"/>
      </w:tblGrid>
      <w:tr w:rsidR="00981EBA" w:rsidRPr="0006666E" w:rsidTr="00215C6C">
        <w:trPr>
          <w:trHeight w:val="446"/>
        </w:trPr>
        <w:tc>
          <w:tcPr>
            <w:tcW w:w="1733" w:type="dxa"/>
            <w:shd w:val="clear" w:color="auto" w:fill="F2F2F2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jc w:val="center"/>
              <w:rPr>
                <w:rFonts w:ascii="Times New Roman" w:eastAsia="標楷體" w:hAnsi="Times New Roman"/>
                <w:szCs w:val="32"/>
              </w:rPr>
            </w:pPr>
            <w:r w:rsidRPr="0006666E">
              <w:rPr>
                <w:rFonts w:ascii="Times New Roman" w:eastAsia="標楷體" w:hAnsi="Times New Roman" w:hint="eastAsia"/>
                <w:szCs w:val="32"/>
              </w:rPr>
              <w:t>公司名稱</w:t>
            </w:r>
          </w:p>
        </w:tc>
        <w:tc>
          <w:tcPr>
            <w:tcW w:w="8474" w:type="dxa"/>
            <w:gridSpan w:val="3"/>
          </w:tcPr>
          <w:p w:rsidR="00981EBA" w:rsidRPr="0006666E" w:rsidRDefault="00981EBA" w:rsidP="00F435C4">
            <w:pPr>
              <w:tabs>
                <w:tab w:val="num" w:pos="630"/>
              </w:tabs>
              <w:rPr>
                <w:rFonts w:ascii="Times New Roman" w:eastAsia="標楷體" w:hAnsi="Times New Roman"/>
                <w:szCs w:val="32"/>
              </w:rPr>
            </w:pPr>
          </w:p>
        </w:tc>
      </w:tr>
      <w:tr w:rsidR="00981EBA" w:rsidRPr="0006666E" w:rsidTr="00215C6C">
        <w:trPr>
          <w:trHeight w:val="446"/>
        </w:trPr>
        <w:tc>
          <w:tcPr>
            <w:tcW w:w="1733" w:type="dxa"/>
            <w:shd w:val="clear" w:color="auto" w:fill="F2F2F2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jc w:val="center"/>
              <w:rPr>
                <w:rFonts w:ascii="Times New Roman" w:eastAsia="標楷體" w:hAnsi="Times New Roman"/>
                <w:szCs w:val="32"/>
              </w:rPr>
            </w:pPr>
            <w:r w:rsidRPr="0006666E">
              <w:rPr>
                <w:rFonts w:ascii="Times New Roman" w:eastAsia="標楷體" w:hAnsi="Times New Roman" w:hint="eastAsia"/>
                <w:szCs w:val="32"/>
              </w:rPr>
              <w:t>部門</w:t>
            </w:r>
            <w:r w:rsidRPr="0006666E">
              <w:rPr>
                <w:rFonts w:ascii="Times New Roman" w:eastAsia="標楷體" w:hAnsi="Times New Roman"/>
                <w:szCs w:val="32"/>
              </w:rPr>
              <w:t>/</w:t>
            </w:r>
            <w:r w:rsidRPr="0006666E">
              <w:rPr>
                <w:rFonts w:ascii="Times New Roman" w:eastAsia="標楷體" w:hAnsi="Times New Roman" w:hint="eastAsia"/>
                <w:szCs w:val="32"/>
              </w:rPr>
              <w:t>職稱</w:t>
            </w:r>
          </w:p>
        </w:tc>
        <w:tc>
          <w:tcPr>
            <w:tcW w:w="2551" w:type="dxa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rPr>
                <w:rFonts w:ascii="Times New Roman" w:eastAsia="標楷體" w:hAnsi="Times New Roman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jc w:val="center"/>
              <w:rPr>
                <w:rFonts w:ascii="Times New Roman" w:eastAsia="標楷體" w:hAnsi="Times New Roman"/>
                <w:szCs w:val="32"/>
              </w:rPr>
            </w:pPr>
            <w:r w:rsidRPr="0006666E">
              <w:rPr>
                <w:rFonts w:ascii="Times New Roman" w:eastAsia="標楷體" w:hAnsi="Times New Roman" w:hint="eastAsia"/>
                <w:szCs w:val="32"/>
              </w:rPr>
              <w:t>聯絡人</w:t>
            </w:r>
          </w:p>
        </w:tc>
        <w:tc>
          <w:tcPr>
            <w:tcW w:w="4363" w:type="dxa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rPr>
                <w:rFonts w:ascii="Times New Roman" w:eastAsia="標楷體" w:hAnsi="Times New Roman"/>
                <w:szCs w:val="32"/>
              </w:rPr>
            </w:pPr>
          </w:p>
        </w:tc>
      </w:tr>
      <w:tr w:rsidR="00981EBA" w:rsidRPr="0006666E" w:rsidTr="00215C6C">
        <w:trPr>
          <w:trHeight w:val="446"/>
        </w:trPr>
        <w:tc>
          <w:tcPr>
            <w:tcW w:w="1733" w:type="dxa"/>
            <w:shd w:val="clear" w:color="auto" w:fill="F2F2F2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jc w:val="center"/>
              <w:rPr>
                <w:rFonts w:ascii="Times New Roman" w:eastAsia="標楷體" w:hAnsi="Times New Roman"/>
                <w:szCs w:val="32"/>
              </w:rPr>
            </w:pPr>
            <w:r w:rsidRPr="0006666E">
              <w:rPr>
                <w:rFonts w:ascii="Times New Roman" w:eastAsia="標楷體" w:hAnsi="Times New Roman" w:hint="eastAsia"/>
                <w:szCs w:val="32"/>
              </w:rPr>
              <w:t>聯絡電話</w:t>
            </w:r>
          </w:p>
        </w:tc>
        <w:tc>
          <w:tcPr>
            <w:tcW w:w="2551" w:type="dxa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rPr>
                <w:rFonts w:ascii="Times New Roman" w:eastAsia="標楷體" w:hAnsi="Times New Roman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jc w:val="center"/>
              <w:rPr>
                <w:rFonts w:ascii="Times New Roman" w:eastAsia="標楷體" w:hAnsi="Times New Roman"/>
                <w:szCs w:val="32"/>
              </w:rPr>
            </w:pPr>
            <w:r w:rsidRPr="0006666E">
              <w:rPr>
                <w:rFonts w:ascii="Times New Roman" w:eastAsia="標楷體" w:hAnsi="Times New Roman" w:hint="eastAsia"/>
                <w:szCs w:val="32"/>
              </w:rPr>
              <w:t>電子郵件</w:t>
            </w:r>
          </w:p>
        </w:tc>
        <w:tc>
          <w:tcPr>
            <w:tcW w:w="4363" w:type="dxa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rPr>
                <w:rFonts w:ascii="Times New Roman" w:eastAsia="標楷體" w:hAnsi="Times New Roman"/>
                <w:szCs w:val="32"/>
              </w:rPr>
            </w:pPr>
          </w:p>
        </w:tc>
      </w:tr>
      <w:tr w:rsidR="00981EBA" w:rsidRPr="0006666E" w:rsidTr="00215C6C">
        <w:trPr>
          <w:trHeight w:val="2009"/>
        </w:trPr>
        <w:tc>
          <w:tcPr>
            <w:tcW w:w="1733" w:type="dxa"/>
            <w:shd w:val="clear" w:color="auto" w:fill="F2F2F2"/>
            <w:vAlign w:val="center"/>
          </w:tcPr>
          <w:p w:rsidR="00981EBA" w:rsidRPr="0006666E" w:rsidRDefault="00981EBA" w:rsidP="00F435C4">
            <w:pPr>
              <w:tabs>
                <w:tab w:val="num" w:pos="630"/>
              </w:tabs>
              <w:jc w:val="center"/>
              <w:rPr>
                <w:rFonts w:ascii="Times New Roman" w:eastAsia="標楷體" w:hAnsi="Times New Roman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出席人員</w:t>
            </w:r>
          </w:p>
          <w:p w:rsidR="00981EBA" w:rsidRPr="0006666E" w:rsidRDefault="00981EBA" w:rsidP="00F435C4">
            <w:pPr>
              <w:tabs>
                <w:tab w:val="num" w:pos="630"/>
              </w:tabs>
              <w:jc w:val="center"/>
              <w:rPr>
                <w:rFonts w:ascii="Times New Roman" w:eastAsia="標楷體" w:hAnsi="Times New Roman"/>
                <w:szCs w:val="32"/>
              </w:rPr>
            </w:pPr>
            <w:r>
              <w:rPr>
                <w:rFonts w:ascii="Times New Roman" w:eastAsia="標楷體" w:hAnsi="Times New Roman" w:hint="eastAsia"/>
                <w:szCs w:val="32"/>
              </w:rPr>
              <w:t>與其</w:t>
            </w:r>
            <w:r w:rsidRPr="0006666E">
              <w:rPr>
                <w:rFonts w:ascii="Times New Roman" w:eastAsia="標楷體" w:hAnsi="Times New Roman" w:hint="eastAsia"/>
                <w:szCs w:val="32"/>
              </w:rPr>
              <w:t>職稱</w:t>
            </w:r>
          </w:p>
        </w:tc>
        <w:tc>
          <w:tcPr>
            <w:tcW w:w="8474" w:type="dxa"/>
            <w:gridSpan w:val="3"/>
            <w:vAlign w:val="center"/>
          </w:tcPr>
          <w:p w:rsidR="00981EBA" w:rsidRPr="005974EC" w:rsidRDefault="00981EBA" w:rsidP="00F435C4">
            <w:pPr>
              <w:tabs>
                <w:tab w:val="num" w:pos="630"/>
              </w:tabs>
              <w:spacing w:beforeLines="150" w:before="540"/>
              <w:rPr>
                <w:rFonts w:ascii="標楷體" w:eastAsia="標楷體" w:hAnsi="標楷體"/>
                <w:szCs w:val="32"/>
              </w:rPr>
            </w:pPr>
            <w:r w:rsidRPr="005974EC">
              <w:rPr>
                <w:rFonts w:ascii="標楷體" w:eastAsia="標楷體" w:hAnsi="標楷體" w:hint="eastAsia"/>
                <w:szCs w:val="32"/>
              </w:rPr>
              <w:t>出席者：____________</w:t>
            </w:r>
            <w:r w:rsidR="00215C6C">
              <w:rPr>
                <w:rFonts w:ascii="標楷體" w:eastAsia="標楷體" w:hAnsi="標楷體" w:hint="eastAsia"/>
                <w:szCs w:val="32"/>
              </w:rPr>
              <w:t>________</w:t>
            </w:r>
            <w:r w:rsidRPr="005974EC">
              <w:rPr>
                <w:rFonts w:ascii="標楷體" w:eastAsia="標楷體" w:hAnsi="標楷體" w:hint="eastAsia"/>
                <w:szCs w:val="32"/>
              </w:rPr>
              <w:t>_、</w:t>
            </w:r>
            <w:r w:rsidRPr="005974EC">
              <w:rPr>
                <w:rFonts w:ascii="標楷體" w:eastAsia="標楷體" w:hAnsi="標楷體" w:cs="細明體" w:hint="eastAsia"/>
                <w:szCs w:val="32"/>
              </w:rPr>
              <w:t>職稱</w:t>
            </w:r>
            <w:r w:rsidRPr="005974EC">
              <w:rPr>
                <w:rFonts w:ascii="標楷體" w:eastAsia="標楷體" w:hAnsi="標楷體" w:hint="eastAsia"/>
                <w:szCs w:val="32"/>
              </w:rPr>
              <w:t>：________________________</w:t>
            </w:r>
          </w:p>
          <w:p w:rsidR="00981EBA" w:rsidRPr="005974EC" w:rsidRDefault="00981EBA" w:rsidP="00F435C4">
            <w:pPr>
              <w:tabs>
                <w:tab w:val="num" w:pos="630"/>
              </w:tabs>
              <w:spacing w:beforeLines="150" w:before="540"/>
              <w:rPr>
                <w:rFonts w:ascii="標楷體" w:eastAsia="標楷體" w:hAnsi="標楷體"/>
                <w:szCs w:val="32"/>
              </w:rPr>
            </w:pPr>
            <w:r w:rsidRPr="005974EC">
              <w:rPr>
                <w:rFonts w:ascii="標楷體" w:eastAsia="標楷體" w:hAnsi="標楷體" w:hint="eastAsia"/>
                <w:szCs w:val="32"/>
              </w:rPr>
              <w:t>出席者：________________</w:t>
            </w:r>
            <w:r w:rsidR="00215C6C">
              <w:rPr>
                <w:rFonts w:ascii="標楷體" w:eastAsia="標楷體" w:hAnsi="標楷體" w:hint="eastAsia"/>
                <w:szCs w:val="32"/>
              </w:rPr>
              <w:t>_____</w:t>
            </w:r>
            <w:r w:rsidRPr="005974EC">
              <w:rPr>
                <w:rFonts w:ascii="標楷體" w:eastAsia="標楷體" w:hAnsi="標楷體" w:hint="eastAsia"/>
                <w:szCs w:val="32"/>
              </w:rPr>
              <w:t>、</w:t>
            </w:r>
            <w:r w:rsidRPr="005974EC">
              <w:rPr>
                <w:rFonts w:ascii="標楷體" w:eastAsia="標楷體" w:hAnsi="標楷體" w:cs="細明體" w:hint="eastAsia"/>
                <w:szCs w:val="32"/>
              </w:rPr>
              <w:t>職稱</w:t>
            </w:r>
            <w:r w:rsidRPr="005974EC">
              <w:rPr>
                <w:rFonts w:ascii="標楷體" w:eastAsia="標楷體" w:hAnsi="標楷體" w:hint="eastAsia"/>
                <w:szCs w:val="32"/>
              </w:rPr>
              <w:t>：________________________</w:t>
            </w:r>
          </w:p>
          <w:p w:rsidR="00981EBA" w:rsidRPr="005974EC" w:rsidRDefault="00981EBA" w:rsidP="00F435C4">
            <w:pPr>
              <w:tabs>
                <w:tab w:val="num" w:pos="630"/>
              </w:tabs>
              <w:spacing w:beforeLines="150" w:before="540"/>
              <w:rPr>
                <w:rFonts w:ascii="標楷體" w:eastAsia="標楷體" w:hAnsi="標楷體"/>
                <w:szCs w:val="32"/>
              </w:rPr>
            </w:pPr>
            <w:r w:rsidRPr="005974EC">
              <w:rPr>
                <w:rFonts w:ascii="標楷體" w:eastAsia="標楷體" w:hAnsi="標楷體" w:hint="eastAsia"/>
                <w:szCs w:val="32"/>
              </w:rPr>
              <w:t>出席者：________________</w:t>
            </w:r>
            <w:r w:rsidR="00215C6C">
              <w:rPr>
                <w:rFonts w:ascii="標楷體" w:eastAsia="標楷體" w:hAnsi="標楷體" w:hint="eastAsia"/>
                <w:szCs w:val="32"/>
              </w:rPr>
              <w:t>_____</w:t>
            </w:r>
            <w:r w:rsidRPr="005974EC">
              <w:rPr>
                <w:rFonts w:ascii="標楷體" w:eastAsia="標楷體" w:hAnsi="標楷體" w:hint="eastAsia"/>
                <w:szCs w:val="32"/>
              </w:rPr>
              <w:t>、</w:t>
            </w:r>
            <w:r w:rsidRPr="005974EC">
              <w:rPr>
                <w:rFonts w:ascii="標楷體" w:eastAsia="標楷體" w:hAnsi="標楷體" w:cs="細明體" w:hint="eastAsia"/>
                <w:szCs w:val="32"/>
              </w:rPr>
              <w:t>職稱</w:t>
            </w:r>
            <w:r w:rsidRPr="005974EC">
              <w:rPr>
                <w:rFonts w:ascii="標楷體" w:eastAsia="標楷體" w:hAnsi="標楷體" w:hint="eastAsia"/>
                <w:szCs w:val="32"/>
              </w:rPr>
              <w:t>：________________________</w:t>
            </w:r>
          </w:p>
        </w:tc>
      </w:tr>
    </w:tbl>
    <w:p w:rsidR="001E0FF6" w:rsidRPr="001E0FF6" w:rsidRDefault="001E0FF6" w:rsidP="001E0FF6">
      <w:pPr>
        <w:spacing w:line="320" w:lineRule="exact"/>
        <w:jc w:val="both"/>
        <w:rPr>
          <w:rFonts w:ascii="Times New Roman" w:eastAsia="標楷體" w:hAnsi="Times New Roman"/>
          <w:sz w:val="28"/>
        </w:rPr>
      </w:pPr>
      <w:r w:rsidRPr="001E0FF6">
        <w:rPr>
          <w:rFonts w:ascii="Times New Roman" w:eastAsia="標楷體" w:hAnsi="Times New Roman" w:hint="eastAsia"/>
          <w:sz w:val="28"/>
        </w:rPr>
        <w:t>備註</w:t>
      </w:r>
      <w:r w:rsidRPr="001E0FF6">
        <w:rPr>
          <w:rFonts w:ascii="Times New Roman" w:eastAsia="標楷體" w:hAnsi="Times New Roman" w:hint="eastAsia"/>
          <w:sz w:val="28"/>
        </w:rPr>
        <w:t>:</w:t>
      </w:r>
      <w:r w:rsidRPr="001E0FF6">
        <w:rPr>
          <w:rFonts w:ascii="Times New Roman" w:eastAsia="標楷體" w:hAnsi="Times New Roman" w:hint="eastAsia"/>
          <w:sz w:val="28"/>
        </w:rPr>
        <w:t>本報名資訊僅作為本次座談會聯繫之用，不得作為其他用途使用</w:t>
      </w:r>
    </w:p>
    <w:p w:rsidR="00981EBA" w:rsidRPr="001E0FF6" w:rsidRDefault="00981EBA" w:rsidP="001E0FF6">
      <w:pPr>
        <w:spacing w:line="320" w:lineRule="exact"/>
        <w:jc w:val="both"/>
        <w:rPr>
          <w:rFonts w:ascii="Times New Roman" w:eastAsia="標楷體" w:hAnsi="Times New Roman"/>
          <w:b/>
          <w:color w:val="0070C0"/>
          <w:sz w:val="28"/>
        </w:rPr>
      </w:pPr>
      <w:r w:rsidRPr="001E0FF6">
        <w:rPr>
          <w:rFonts w:ascii="Times New Roman" w:eastAsia="標楷體" w:hAnsi="Times New Roman" w:hint="eastAsia"/>
          <w:b/>
          <w:color w:val="0070C0"/>
          <w:sz w:val="28"/>
        </w:rPr>
        <w:t>報名截止日期：</w:t>
      </w:r>
      <w:r w:rsidRPr="001E0FF6">
        <w:rPr>
          <w:rFonts w:ascii="Times New Roman" w:eastAsia="標楷體" w:hAnsi="Times New Roman"/>
          <w:b/>
          <w:color w:val="0070C0"/>
          <w:sz w:val="28"/>
        </w:rPr>
        <w:t>201</w:t>
      </w:r>
      <w:r w:rsidRPr="001E0FF6">
        <w:rPr>
          <w:rFonts w:ascii="Times New Roman" w:eastAsia="標楷體" w:hAnsi="Times New Roman" w:hint="eastAsia"/>
          <w:b/>
          <w:color w:val="0070C0"/>
          <w:sz w:val="28"/>
        </w:rPr>
        <w:t>9</w:t>
      </w:r>
      <w:r w:rsidRPr="001E0FF6">
        <w:rPr>
          <w:rFonts w:ascii="Times New Roman" w:eastAsia="標楷體" w:hAnsi="Times New Roman" w:hint="eastAsia"/>
          <w:b/>
          <w:color w:val="0070C0"/>
          <w:sz w:val="28"/>
        </w:rPr>
        <w:t>年</w:t>
      </w:r>
      <w:r w:rsidRPr="001E0FF6">
        <w:rPr>
          <w:rFonts w:ascii="Times New Roman" w:hAnsi="Times New Roman" w:hint="eastAsia"/>
          <w:b/>
          <w:color w:val="0070C0"/>
          <w:sz w:val="28"/>
        </w:rPr>
        <w:t>12</w:t>
      </w:r>
      <w:r w:rsidRPr="001E0FF6">
        <w:rPr>
          <w:rFonts w:ascii="Times New Roman" w:eastAsia="標楷體" w:hAnsi="Times New Roman" w:hint="eastAsia"/>
          <w:b/>
          <w:color w:val="0070C0"/>
          <w:sz w:val="28"/>
        </w:rPr>
        <w:t>月</w:t>
      </w:r>
      <w:r w:rsidR="006131AA" w:rsidRPr="001E0FF6">
        <w:rPr>
          <w:rFonts w:ascii="Times New Roman" w:eastAsia="微軟正黑體" w:hAnsi="Times New Roman" w:cs="Times New Roman" w:hint="eastAsia"/>
          <w:b/>
          <w:color w:val="0070C0"/>
          <w:sz w:val="28"/>
        </w:rPr>
        <w:t>20</w:t>
      </w:r>
      <w:r w:rsidRPr="001E0FF6">
        <w:rPr>
          <w:rFonts w:ascii="Times New Roman" w:eastAsia="標楷體" w:hAnsi="Times New Roman" w:hint="eastAsia"/>
          <w:b/>
          <w:color w:val="0070C0"/>
          <w:sz w:val="28"/>
        </w:rPr>
        <w:t>日</w:t>
      </w:r>
      <w:r w:rsidRPr="001E0FF6">
        <w:rPr>
          <w:rFonts w:ascii="Times New Roman" w:eastAsia="標楷體" w:hAnsi="Times New Roman" w:hint="eastAsia"/>
          <w:b/>
          <w:color w:val="0070C0"/>
          <w:sz w:val="28"/>
        </w:rPr>
        <w:t xml:space="preserve"> </w:t>
      </w:r>
      <w:r w:rsidRPr="001E0FF6">
        <w:rPr>
          <w:rFonts w:ascii="Times New Roman" w:eastAsia="標楷體" w:hAnsi="Times New Roman"/>
          <w:b/>
          <w:color w:val="0070C0"/>
          <w:sz w:val="28"/>
        </w:rPr>
        <w:t>(</w:t>
      </w:r>
      <w:r w:rsidR="006131AA" w:rsidRPr="001E0FF6">
        <w:rPr>
          <w:rFonts w:ascii="標楷體" w:eastAsia="標楷體" w:hAnsi="標楷體" w:cs="微軟正黑體" w:hint="eastAsia"/>
          <w:b/>
          <w:color w:val="0070C0"/>
          <w:sz w:val="28"/>
        </w:rPr>
        <w:t>五</w:t>
      </w:r>
      <w:r w:rsidRPr="001E0FF6">
        <w:rPr>
          <w:rFonts w:ascii="Times New Roman" w:eastAsia="標楷體" w:hAnsi="Times New Roman"/>
          <w:b/>
          <w:color w:val="0070C0"/>
          <w:sz w:val="28"/>
        </w:rPr>
        <w:t>)</w:t>
      </w:r>
    </w:p>
    <w:p w:rsidR="00981EBA" w:rsidRDefault="00D04A8D" w:rsidP="00D04A8D">
      <w:pPr>
        <w:numPr>
          <w:ilvl w:val="0"/>
          <w:numId w:val="2"/>
        </w:numPr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D04A8D">
        <w:rPr>
          <w:rFonts w:ascii="Times New Roman" w:eastAsia="標楷體" w:hAnsi="Times New Roman" w:hint="eastAsia"/>
          <w:sz w:val="28"/>
        </w:rPr>
        <w:t>活動聯繫人</w:t>
      </w:r>
      <w:r w:rsidRPr="00D04A8D">
        <w:rPr>
          <w:rFonts w:ascii="Times New Roman" w:eastAsia="標楷體" w:hAnsi="Times New Roman" w:hint="eastAsia"/>
          <w:sz w:val="28"/>
        </w:rPr>
        <w:t>:</w:t>
      </w:r>
    </w:p>
    <w:p w:rsidR="00D04A8D" w:rsidRPr="00215C6C" w:rsidRDefault="00D04A8D" w:rsidP="00215C6C">
      <w:pPr>
        <w:spacing w:line="400" w:lineRule="exact"/>
        <w:rPr>
          <w:rFonts w:ascii="Times New Roman" w:hAnsi="Times New Roman"/>
          <w:sz w:val="28"/>
        </w:rPr>
      </w:pPr>
      <w:proofErr w:type="gramStart"/>
      <w:r w:rsidRPr="00215C6C">
        <w:rPr>
          <w:rFonts w:ascii="Times New Roman" w:eastAsia="標楷體" w:hAnsi="Times New Roman" w:hint="eastAsia"/>
          <w:sz w:val="28"/>
        </w:rPr>
        <w:t>臺</w:t>
      </w:r>
      <w:proofErr w:type="gramEnd"/>
      <w:r w:rsidRPr="00215C6C">
        <w:rPr>
          <w:rFonts w:ascii="Times New Roman" w:eastAsia="標楷體" w:hAnsi="Times New Roman" w:hint="eastAsia"/>
          <w:sz w:val="28"/>
        </w:rPr>
        <w:t>南市政府</w:t>
      </w:r>
      <w:r w:rsidRPr="00215C6C">
        <w:rPr>
          <w:rFonts w:ascii="Times New Roman" w:eastAsia="標楷體" w:hAnsi="Times New Roman" w:hint="eastAsia"/>
          <w:sz w:val="28"/>
        </w:rPr>
        <w:t xml:space="preserve"> </w:t>
      </w:r>
      <w:r w:rsidRPr="00215C6C">
        <w:rPr>
          <w:rFonts w:ascii="Times New Roman" w:eastAsia="標楷體" w:hAnsi="Times New Roman" w:hint="eastAsia"/>
          <w:sz w:val="28"/>
        </w:rPr>
        <w:t>經濟發展局</w:t>
      </w:r>
      <w:r w:rsidRPr="00215C6C">
        <w:rPr>
          <w:rFonts w:ascii="Times New Roman" w:eastAsia="標楷體" w:hAnsi="Times New Roman" w:hint="eastAsia"/>
          <w:sz w:val="28"/>
        </w:rPr>
        <w:t xml:space="preserve"> </w:t>
      </w:r>
      <w:r w:rsidR="00215C6C" w:rsidRPr="00215C6C">
        <w:rPr>
          <w:rFonts w:ascii="Times New Roman" w:eastAsia="標楷體" w:hAnsi="Times New Roman" w:hint="eastAsia"/>
          <w:sz w:val="28"/>
        </w:rPr>
        <w:t>黃毓真</w:t>
      </w:r>
      <w:r w:rsidR="00215C6C" w:rsidRPr="00215C6C">
        <w:rPr>
          <w:rFonts w:ascii="Times New Roman" w:eastAsia="標楷體" w:hAnsi="Times New Roman" w:hint="eastAsia"/>
          <w:sz w:val="28"/>
        </w:rPr>
        <w:t xml:space="preserve"> </w:t>
      </w:r>
      <w:r w:rsidR="00215C6C" w:rsidRPr="00215C6C">
        <w:rPr>
          <w:rFonts w:ascii="Times New Roman" w:eastAsia="標楷體" w:hAnsi="Times New Roman" w:hint="eastAsia"/>
          <w:sz w:val="28"/>
        </w:rPr>
        <w:t>小姐</w:t>
      </w:r>
    </w:p>
    <w:p w:rsidR="00215C6C" w:rsidRPr="00215C6C" w:rsidRDefault="00215C6C" w:rsidP="00215C6C">
      <w:pPr>
        <w:spacing w:line="400" w:lineRule="exact"/>
        <w:rPr>
          <w:rFonts w:ascii="Times New Roman" w:eastAsia="標楷體" w:hAnsi="Times New Roman" w:cs="Times New Roman"/>
          <w:sz w:val="28"/>
        </w:rPr>
      </w:pPr>
      <w:r w:rsidRPr="00215C6C">
        <w:rPr>
          <w:rFonts w:ascii="Times New Roman" w:eastAsia="標楷體" w:hAnsi="Times New Roman" w:cs="Times New Roman"/>
          <w:sz w:val="28"/>
        </w:rPr>
        <w:t>聯絡資訊</w:t>
      </w:r>
      <w:r w:rsidRPr="00215C6C">
        <w:rPr>
          <w:rFonts w:ascii="Times New Roman" w:eastAsia="標楷體" w:hAnsi="Times New Roman" w:cs="Times New Roman"/>
          <w:sz w:val="28"/>
        </w:rPr>
        <w:t>:(</w:t>
      </w:r>
      <w:r w:rsidRPr="00215C6C">
        <w:rPr>
          <w:rFonts w:ascii="Times New Roman" w:eastAsia="標楷體" w:hAnsi="Times New Roman" w:cs="Times New Roman"/>
          <w:sz w:val="28"/>
        </w:rPr>
        <w:t>電話</w:t>
      </w:r>
      <w:r w:rsidR="00031A9B">
        <w:rPr>
          <w:rFonts w:ascii="Times New Roman" w:eastAsia="標楷體" w:hAnsi="Times New Roman" w:cs="Times New Roman"/>
          <w:sz w:val="28"/>
        </w:rPr>
        <w:t>)06-6322231</w:t>
      </w:r>
      <w:r w:rsidRPr="00215C6C">
        <w:rPr>
          <w:rFonts w:ascii="Times New Roman" w:eastAsia="標楷體" w:hAnsi="Times New Roman" w:cs="Times New Roman"/>
          <w:sz w:val="28"/>
        </w:rPr>
        <w:t>#6459</w:t>
      </w:r>
      <w:r w:rsidR="00031A9B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215C6C">
        <w:rPr>
          <w:rFonts w:ascii="Times New Roman" w:eastAsia="標楷體" w:hAnsi="Times New Roman" w:cs="Times New Roman"/>
          <w:sz w:val="28"/>
        </w:rPr>
        <w:t>(</w:t>
      </w:r>
      <w:r w:rsidRPr="00215C6C">
        <w:rPr>
          <w:rFonts w:ascii="Times New Roman" w:eastAsia="標楷體" w:hAnsi="Times New Roman" w:cs="Times New Roman"/>
          <w:sz w:val="28"/>
        </w:rPr>
        <w:t>傳真</w:t>
      </w:r>
      <w:r w:rsidRPr="00215C6C">
        <w:rPr>
          <w:rFonts w:ascii="Times New Roman" w:eastAsia="標楷體" w:hAnsi="Times New Roman" w:cs="Times New Roman"/>
          <w:sz w:val="28"/>
        </w:rPr>
        <w:t xml:space="preserve">)06-6324270 </w:t>
      </w:r>
      <w:r w:rsidRPr="00215C6C"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/>
          <w:sz w:val="28"/>
        </w:rPr>
        <w:t xml:space="preserve"> </w:t>
      </w:r>
      <w:r w:rsidRPr="00215C6C">
        <w:rPr>
          <w:rFonts w:ascii="Times New Roman" w:eastAsia="標楷體" w:hAnsi="Times New Roman" w:cs="Times New Roman"/>
          <w:sz w:val="28"/>
        </w:rPr>
        <w:t>cj6m45p@mail.tainan.gov.tw</w:t>
      </w:r>
    </w:p>
    <w:p w:rsidR="00D04A8D" w:rsidRDefault="00D04A8D" w:rsidP="00D04A8D">
      <w:pPr>
        <w:spacing w:line="400" w:lineRule="exact"/>
        <w:rPr>
          <w:rFonts w:ascii="標楷體" w:eastAsia="標楷體" w:hAnsi="標楷體" w:cs="微軟正黑體"/>
          <w:sz w:val="28"/>
        </w:rPr>
      </w:pPr>
      <w:r w:rsidRPr="00D04A8D">
        <w:rPr>
          <w:rFonts w:ascii="標楷體" w:eastAsia="標楷體" w:hAnsi="標楷體" w:cs="微軟正黑體" w:hint="eastAsia"/>
          <w:sz w:val="28"/>
        </w:rPr>
        <w:t>台灣野村總</w:t>
      </w:r>
      <w:proofErr w:type="gramStart"/>
      <w:r w:rsidRPr="00D04A8D">
        <w:rPr>
          <w:rFonts w:ascii="標楷體" w:eastAsia="標楷體" w:hAnsi="標楷體" w:cs="微軟正黑體" w:hint="eastAsia"/>
          <w:sz w:val="28"/>
        </w:rPr>
        <w:t>研</w:t>
      </w:r>
      <w:proofErr w:type="gramEnd"/>
      <w:r>
        <w:rPr>
          <w:rFonts w:ascii="標楷體" w:eastAsia="標楷體" w:hAnsi="標楷體" w:cs="微軟正黑體" w:hint="eastAsia"/>
          <w:sz w:val="28"/>
        </w:rPr>
        <w:t xml:space="preserve"> 林宜蓁 資深顧問師 </w:t>
      </w:r>
    </w:p>
    <w:p w:rsidR="00D04A8D" w:rsidRPr="00031A9B" w:rsidRDefault="00D04A8D" w:rsidP="00031A9B">
      <w:pPr>
        <w:spacing w:line="400" w:lineRule="exact"/>
        <w:rPr>
          <w:rFonts w:ascii="Times New Roman" w:eastAsia="標楷體" w:hAnsi="Times New Roman" w:cs="Times New Roman"/>
          <w:sz w:val="28"/>
        </w:rPr>
      </w:pPr>
      <w:r w:rsidRPr="00D04A8D">
        <w:rPr>
          <w:rFonts w:ascii="Times New Roman" w:eastAsia="標楷體" w:hAnsi="Times New Roman" w:cs="Times New Roman"/>
          <w:sz w:val="28"/>
        </w:rPr>
        <w:t>聯絡資訊</w:t>
      </w:r>
      <w:r w:rsidR="00031A9B">
        <w:rPr>
          <w:rFonts w:asciiTheme="minorEastAsia" w:hAnsiTheme="minorEastAsia" w:cs="Times New Roman" w:hint="eastAsia"/>
          <w:sz w:val="28"/>
        </w:rPr>
        <w:t>:</w:t>
      </w:r>
      <w:r w:rsidR="00031A9B">
        <w:rPr>
          <w:rFonts w:ascii="Times New Roman" w:eastAsia="標楷體" w:hAnsi="Times New Roman" w:cs="Times New Roman"/>
          <w:sz w:val="28"/>
        </w:rPr>
        <w:t>(</w:t>
      </w:r>
      <w:r w:rsidR="00031A9B">
        <w:rPr>
          <w:rFonts w:ascii="Times New Roman" w:eastAsia="標楷體" w:hAnsi="Times New Roman" w:cs="Times New Roman" w:hint="eastAsia"/>
          <w:sz w:val="28"/>
        </w:rPr>
        <w:t>電話</w:t>
      </w:r>
      <w:r w:rsidR="00031A9B">
        <w:rPr>
          <w:rFonts w:ascii="Times New Roman" w:eastAsia="標楷體" w:hAnsi="Times New Roman" w:cs="Times New Roman" w:hint="eastAsia"/>
          <w:sz w:val="28"/>
        </w:rPr>
        <w:t>)</w:t>
      </w:r>
      <w:r w:rsidR="00031A9B">
        <w:rPr>
          <w:rFonts w:ascii="Times New Roman" w:eastAsia="標楷體" w:hAnsi="Times New Roman" w:cs="Times New Roman"/>
          <w:sz w:val="28"/>
        </w:rPr>
        <w:t>02-2718</w:t>
      </w:r>
      <w:r w:rsidR="00215C6C">
        <w:rPr>
          <w:rFonts w:ascii="Times New Roman" w:eastAsia="標楷體" w:hAnsi="Times New Roman" w:cs="Times New Roman"/>
          <w:sz w:val="28"/>
        </w:rPr>
        <w:t>7620#124</w:t>
      </w:r>
      <w:r w:rsidR="00031A9B">
        <w:rPr>
          <w:rFonts w:ascii="Times New Roman" w:eastAsia="標楷體" w:hAnsi="Times New Roman" w:cs="Times New Roman" w:hint="eastAsia"/>
          <w:sz w:val="28"/>
        </w:rPr>
        <w:t xml:space="preserve"> (</w:t>
      </w:r>
      <w:r w:rsidR="00031A9B">
        <w:rPr>
          <w:rFonts w:ascii="Times New Roman" w:eastAsia="標楷體" w:hAnsi="Times New Roman" w:cs="Times New Roman" w:hint="eastAsia"/>
          <w:sz w:val="28"/>
        </w:rPr>
        <w:t>傳真</w:t>
      </w:r>
      <w:r w:rsidR="00031A9B">
        <w:rPr>
          <w:rFonts w:ascii="Times New Roman" w:eastAsia="標楷體" w:hAnsi="Times New Roman" w:cs="Times New Roman" w:hint="eastAsia"/>
          <w:sz w:val="28"/>
        </w:rPr>
        <w:t>)</w:t>
      </w:r>
      <w:r w:rsidR="00031A9B">
        <w:rPr>
          <w:rFonts w:ascii="Times New Roman" w:eastAsia="標楷體" w:hAnsi="Times New Roman" w:cs="Times New Roman"/>
          <w:sz w:val="28"/>
        </w:rPr>
        <w:t>02-27187621</w:t>
      </w:r>
      <w:r w:rsidR="00215C6C">
        <w:rPr>
          <w:rFonts w:ascii="Times New Roman" w:eastAsia="標楷體" w:hAnsi="Times New Roman" w:cs="Times New Roman"/>
          <w:sz w:val="28"/>
        </w:rPr>
        <w:t xml:space="preserve"> </w:t>
      </w:r>
      <w:r w:rsidR="00215C6C">
        <w:rPr>
          <w:rFonts w:ascii="Times New Roman" w:eastAsia="標楷體" w:hAnsi="Times New Roman" w:cs="Times New Roman" w:hint="eastAsia"/>
          <w:sz w:val="28"/>
        </w:rPr>
        <w:t>/</w:t>
      </w:r>
      <w:r w:rsidRPr="00D04A8D">
        <w:rPr>
          <w:rFonts w:ascii="Times New Roman" w:eastAsia="標楷體" w:hAnsi="Times New Roman" w:cs="Times New Roman"/>
          <w:sz w:val="28"/>
        </w:rPr>
        <w:t xml:space="preserve"> y2-lin@nri.co.jp</w:t>
      </w:r>
    </w:p>
    <w:sectPr w:rsidR="00D04A8D" w:rsidRPr="00031A9B" w:rsidSect="00215C6C">
      <w:headerReference w:type="default" r:id="rId10"/>
      <w:footerReference w:type="default" r:id="rId11"/>
      <w:pgSz w:w="11906" w:h="16838"/>
      <w:pgMar w:top="2283" w:right="1133" w:bottom="1440" w:left="993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98" w:rsidRDefault="00ED6298" w:rsidP="00210B94">
      <w:r>
        <w:separator/>
      </w:r>
    </w:p>
  </w:endnote>
  <w:endnote w:type="continuationSeparator" w:id="0">
    <w:p w:rsidR="00ED6298" w:rsidRDefault="00ED6298" w:rsidP="0021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209550"/>
      <w:docPartObj>
        <w:docPartGallery w:val="Page Numbers (Bottom of Page)"/>
        <w:docPartUnique/>
      </w:docPartObj>
    </w:sdtPr>
    <w:sdtEndPr/>
    <w:sdtContent>
      <w:p w:rsidR="005E2E6D" w:rsidRDefault="005E2E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562" w:rsidRPr="00DE3562">
          <w:rPr>
            <w:noProof/>
            <w:lang w:val="zh-TW"/>
          </w:rPr>
          <w:t>1</w:t>
        </w:r>
        <w:r>
          <w:fldChar w:fldCharType="end"/>
        </w:r>
      </w:p>
    </w:sdtContent>
  </w:sdt>
  <w:p w:rsidR="005E2E6D" w:rsidRDefault="005E2E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98" w:rsidRDefault="00ED6298" w:rsidP="00210B94">
      <w:r>
        <w:separator/>
      </w:r>
    </w:p>
  </w:footnote>
  <w:footnote w:type="continuationSeparator" w:id="0">
    <w:p w:rsidR="00ED6298" w:rsidRDefault="00ED6298" w:rsidP="0021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94" w:rsidRDefault="00023DFA" w:rsidP="00210B94">
    <w:pPr>
      <w:pStyle w:val="a3"/>
      <w:jc w:val="center"/>
    </w:pPr>
    <w:r>
      <w:rPr>
        <w:rFonts w:ascii="Times New Roman" w:eastAsia="標楷體" w:hAnsi="Times New Roman" w:cs="Times New Roman"/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5408295</wp:posOffset>
          </wp:positionH>
          <wp:positionV relativeFrom="paragraph">
            <wp:posOffset>-521145</wp:posOffset>
          </wp:positionV>
          <wp:extent cx="644541" cy="309563"/>
          <wp:effectExtent l="0" t="0" r="3175" b="0"/>
          <wp:wrapNone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41" cy="309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標楷體" w:hAnsi="Times New Roman" w:cs="Times New Roman" w:hint="eastAsia"/>
        <w:b/>
        <w:noProof/>
        <w:sz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4484054</wp:posOffset>
          </wp:positionH>
          <wp:positionV relativeFrom="paragraph">
            <wp:posOffset>-608965</wp:posOffset>
          </wp:positionV>
          <wp:extent cx="803051" cy="435803"/>
          <wp:effectExtent l="0" t="0" r="0" b="2540"/>
          <wp:wrapNone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908FC2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51" cy="435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210B94">
      <w:rPr>
        <w:rFonts w:ascii="Times New Roman" w:eastAsia="標楷體" w:hAnsi="Times New Roman" w:cs="Times New Roman" w:hint="eastAsia"/>
        <w:b/>
        <w:sz w:val="40"/>
      </w:rPr>
      <w:t>臺</w:t>
    </w:r>
    <w:proofErr w:type="gramEnd"/>
    <w:r w:rsidR="00210B94" w:rsidRPr="00791BB4">
      <w:rPr>
        <w:rFonts w:ascii="Times New Roman" w:eastAsia="標楷體" w:hAnsi="Times New Roman" w:cs="Times New Roman" w:hint="eastAsia"/>
        <w:b/>
        <w:sz w:val="40"/>
      </w:rPr>
      <w:t>南市</w:t>
    </w:r>
    <w:r w:rsidR="00210B94" w:rsidRPr="00981EBA">
      <w:rPr>
        <w:rFonts w:ascii="Times New Roman" w:eastAsia="標楷體" w:hAnsi="Times New Roman" w:cs="Times New Roman" w:hint="eastAsia"/>
        <w:b/>
        <w:sz w:val="40"/>
      </w:rPr>
      <w:t>中小企業數位轉型</w:t>
    </w:r>
    <w:r w:rsidR="00D4493D">
      <w:rPr>
        <w:rFonts w:ascii="Times New Roman" w:eastAsia="標楷體" w:hAnsi="Times New Roman" w:cs="Times New Roman" w:hint="eastAsia"/>
        <w:b/>
        <w:sz w:val="40"/>
      </w:rPr>
      <w:t>經驗</w:t>
    </w:r>
    <w:r w:rsidR="00210B94" w:rsidRPr="00981EBA">
      <w:rPr>
        <w:rFonts w:ascii="Times New Roman" w:eastAsia="標楷體" w:hAnsi="Times New Roman" w:cs="Times New Roman" w:hint="eastAsia"/>
        <w:b/>
        <w:sz w:val="40"/>
      </w:rPr>
      <w:t>分享座談會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63A0"/>
    <w:multiLevelType w:val="hybridMultilevel"/>
    <w:tmpl w:val="941C71F6"/>
    <w:lvl w:ilvl="0" w:tplc="4BAEA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F55CD7"/>
    <w:multiLevelType w:val="hybridMultilevel"/>
    <w:tmpl w:val="E0C2FFB8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 w15:restartNumberingAfterBreak="0">
    <w:nsid w:val="540A3B37"/>
    <w:multiLevelType w:val="hybridMultilevel"/>
    <w:tmpl w:val="DAE046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DC7662"/>
    <w:multiLevelType w:val="hybridMultilevel"/>
    <w:tmpl w:val="25CEA0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743B96"/>
    <w:multiLevelType w:val="hybridMultilevel"/>
    <w:tmpl w:val="E1063AC0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2C"/>
    <w:rsid w:val="00004081"/>
    <w:rsid w:val="00023DFA"/>
    <w:rsid w:val="00031A9B"/>
    <w:rsid w:val="00050FD3"/>
    <w:rsid w:val="00123C22"/>
    <w:rsid w:val="00127AB9"/>
    <w:rsid w:val="001719F1"/>
    <w:rsid w:val="001E0FF6"/>
    <w:rsid w:val="00204BAF"/>
    <w:rsid w:val="00210B94"/>
    <w:rsid w:val="002154C1"/>
    <w:rsid w:val="00215C6C"/>
    <w:rsid w:val="002246D5"/>
    <w:rsid w:val="002561C5"/>
    <w:rsid w:val="002A4B73"/>
    <w:rsid w:val="002C663C"/>
    <w:rsid w:val="002D5331"/>
    <w:rsid w:val="00334BD0"/>
    <w:rsid w:val="00366BE7"/>
    <w:rsid w:val="003A1ECC"/>
    <w:rsid w:val="00494AD2"/>
    <w:rsid w:val="004C3E77"/>
    <w:rsid w:val="004C53EE"/>
    <w:rsid w:val="004F7949"/>
    <w:rsid w:val="0055745A"/>
    <w:rsid w:val="00586609"/>
    <w:rsid w:val="005E2E6D"/>
    <w:rsid w:val="00610C33"/>
    <w:rsid w:val="006131AA"/>
    <w:rsid w:val="00617552"/>
    <w:rsid w:val="006374A3"/>
    <w:rsid w:val="006623DF"/>
    <w:rsid w:val="006744AB"/>
    <w:rsid w:val="006B1865"/>
    <w:rsid w:val="006B18DB"/>
    <w:rsid w:val="006E5A98"/>
    <w:rsid w:val="00791BB4"/>
    <w:rsid w:val="007E2626"/>
    <w:rsid w:val="007F763B"/>
    <w:rsid w:val="00842550"/>
    <w:rsid w:val="00882741"/>
    <w:rsid w:val="008A1D88"/>
    <w:rsid w:val="00913B45"/>
    <w:rsid w:val="009650E6"/>
    <w:rsid w:val="00974C62"/>
    <w:rsid w:val="00981EBA"/>
    <w:rsid w:val="009848E6"/>
    <w:rsid w:val="009C233D"/>
    <w:rsid w:val="00A12F84"/>
    <w:rsid w:val="00A32D1B"/>
    <w:rsid w:val="00A3601C"/>
    <w:rsid w:val="00B51A2C"/>
    <w:rsid w:val="00BF3A65"/>
    <w:rsid w:val="00C073D5"/>
    <w:rsid w:val="00CA6B4E"/>
    <w:rsid w:val="00CC4D7E"/>
    <w:rsid w:val="00D04A8D"/>
    <w:rsid w:val="00D4493D"/>
    <w:rsid w:val="00DB44A4"/>
    <w:rsid w:val="00DE3562"/>
    <w:rsid w:val="00DF7007"/>
    <w:rsid w:val="00E60822"/>
    <w:rsid w:val="00E949DD"/>
    <w:rsid w:val="00EB423C"/>
    <w:rsid w:val="00ED6298"/>
    <w:rsid w:val="00F02DF0"/>
    <w:rsid w:val="00FB5A65"/>
    <w:rsid w:val="00FD0BF7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1DE4ED4-D7DA-4E40-872D-09A97725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B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B94"/>
    <w:rPr>
      <w:sz w:val="20"/>
      <w:szCs w:val="20"/>
    </w:rPr>
  </w:style>
  <w:style w:type="paragraph" w:styleId="a7">
    <w:name w:val="List Paragraph"/>
    <w:basedOn w:val="a"/>
    <w:uiPriority w:val="34"/>
    <w:qFormat/>
    <w:rsid w:val="00F02DF0"/>
    <w:pPr>
      <w:ind w:leftChars="200" w:left="480"/>
    </w:pPr>
  </w:style>
  <w:style w:type="character" w:styleId="a8">
    <w:name w:val="Hyperlink"/>
    <w:basedOn w:val="a0"/>
    <w:uiPriority w:val="99"/>
    <w:unhideWhenUsed/>
    <w:rsid w:val="00215C6C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E3E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3E7B"/>
  </w:style>
  <w:style w:type="character" w:customStyle="1" w:styleId="ab">
    <w:name w:val="註解文字 字元"/>
    <w:basedOn w:val="a0"/>
    <w:link w:val="aa"/>
    <w:uiPriority w:val="99"/>
    <w:semiHidden/>
    <w:rsid w:val="00FE3E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E3E7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E3E7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E3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E3E7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D53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vP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2-lin@nri.co.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林宜蓁</dc:creator>
  <cp:keywords/>
  <dc:description/>
  <cp:lastModifiedBy>黃毓真</cp:lastModifiedBy>
  <cp:revision>9</cp:revision>
  <cp:lastPrinted>2019-12-11T01:17:00Z</cp:lastPrinted>
  <dcterms:created xsi:type="dcterms:W3CDTF">2019-11-29T03:26:00Z</dcterms:created>
  <dcterms:modified xsi:type="dcterms:W3CDTF">2019-12-11T02:06:00Z</dcterms:modified>
</cp:coreProperties>
</file>