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D4" w:rsidRPr="002522D4" w:rsidRDefault="002522D4" w:rsidP="002522D4">
      <w:pPr>
        <w:autoSpaceDE w:val="0"/>
        <w:autoSpaceDN w:val="0"/>
        <w:adjustRightInd w:val="0"/>
        <w:jc w:val="center"/>
        <w:rPr>
          <w:rFonts w:ascii="Arial" w:eastAsia="標楷體" w:hAnsi="Arial" w:cs="Arial"/>
          <w:bCs/>
          <w:kern w:val="0"/>
          <w:sz w:val="40"/>
          <w:szCs w:val="40"/>
          <w:lang w:val="zh-TW"/>
        </w:rPr>
      </w:pP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財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政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部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南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區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國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稅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局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新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化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proofErr w:type="gramStart"/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稽</w:t>
      </w:r>
      <w:proofErr w:type="gramEnd"/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徵</w:t>
      </w:r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 xml:space="preserve"> </w:t>
      </w:r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所</w:t>
      </w:r>
    </w:p>
    <w:p w:rsidR="002522D4" w:rsidRPr="002522D4" w:rsidRDefault="002522D4" w:rsidP="002522D4">
      <w:pPr>
        <w:autoSpaceDE w:val="0"/>
        <w:autoSpaceDN w:val="0"/>
        <w:adjustRightInd w:val="0"/>
        <w:jc w:val="center"/>
        <w:rPr>
          <w:rFonts w:ascii="Arial" w:eastAsia="標楷體" w:hAnsi="Arial" w:cs="Arial"/>
          <w:bCs/>
          <w:kern w:val="0"/>
          <w:sz w:val="40"/>
          <w:szCs w:val="40"/>
          <w:lang w:val="zh-TW"/>
        </w:rPr>
      </w:pPr>
      <w:proofErr w:type="gramStart"/>
      <w:r w:rsidRPr="002522D4">
        <w:rPr>
          <w:rFonts w:ascii="Arial" w:eastAsia="標楷體" w:hAnsi="Arial" w:cs="Arial"/>
          <w:bCs/>
          <w:kern w:val="0"/>
          <w:sz w:val="40"/>
          <w:szCs w:val="40"/>
          <w:lang w:val="zh-TW"/>
        </w:rPr>
        <w:t>107</w:t>
      </w:r>
      <w:proofErr w:type="gramEnd"/>
      <w:r w:rsidRPr="002522D4">
        <w:rPr>
          <w:rFonts w:ascii="Arial" w:eastAsia="標楷體" w:hAnsi="標楷體" w:cs="Arial"/>
          <w:bCs/>
          <w:kern w:val="0"/>
          <w:sz w:val="40"/>
          <w:szCs w:val="40"/>
          <w:lang w:val="zh-TW"/>
        </w:rPr>
        <w:t>年度營利事業所得稅結算申報講習會簡章</w:t>
      </w:r>
    </w:p>
    <w:p w:rsidR="002522D4" w:rsidRDefault="002522D4" w:rsidP="002522D4">
      <w:pPr>
        <w:autoSpaceDE w:val="0"/>
        <w:autoSpaceDN w:val="0"/>
        <w:adjustRightInd w:val="0"/>
        <w:jc w:val="both"/>
        <w:rPr>
          <w:rFonts w:ascii="新細明體" w:eastAsia="新細明體" w:hAnsi="Times New Roman" w:cs="新細明體"/>
          <w:kern w:val="0"/>
          <w:sz w:val="22"/>
          <w:lang w:val="zh-TW"/>
        </w:rPr>
      </w:pPr>
    </w:p>
    <w:p w:rsidR="002522D4" w:rsidRDefault="002522D4" w:rsidP="002522D4">
      <w:pPr>
        <w:autoSpaceDE w:val="0"/>
        <w:autoSpaceDN w:val="0"/>
        <w:adjustRightInd w:val="0"/>
        <w:spacing w:line="360" w:lineRule="auto"/>
        <w:ind w:left="560" w:hangingChars="200" w:hanging="560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一、講習對象：營利事業負責人或會計人員、科學園區及工業區廠商、稅務代理業者、工（商）業會及同業公會及教育、文化、公益、慈善機關或團體。</w:t>
      </w:r>
    </w:p>
    <w:p w:rsidR="002522D4" w:rsidRDefault="002522D4" w:rsidP="002522D4">
      <w:pPr>
        <w:autoSpaceDE w:val="0"/>
        <w:autoSpaceDN w:val="0"/>
        <w:adjustRightInd w:val="0"/>
        <w:spacing w:line="360" w:lineRule="auto"/>
        <w:ind w:left="599" w:hanging="599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二、講習日期：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108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年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4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月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15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日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(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一</w:t>
      </w:r>
      <w:proofErr w:type="gramEnd"/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)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上午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9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時至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12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時。</w:t>
      </w:r>
    </w:p>
    <w:p w:rsidR="002522D4" w:rsidRDefault="002522D4" w:rsidP="002522D4">
      <w:pPr>
        <w:autoSpaceDE w:val="0"/>
        <w:autoSpaceDN w:val="0"/>
        <w:adjustRightInd w:val="0"/>
        <w:spacing w:line="360" w:lineRule="auto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三、講習地點：新化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稽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徵所大禮堂（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臺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南市新化區中正路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588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號後棟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1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樓）。</w:t>
      </w:r>
    </w:p>
    <w:p w:rsidR="002522D4" w:rsidRDefault="002522D4" w:rsidP="002522D4">
      <w:pPr>
        <w:autoSpaceDE w:val="0"/>
        <w:autoSpaceDN w:val="0"/>
        <w:adjustRightInd w:val="0"/>
        <w:spacing w:line="360" w:lineRule="auto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四、主辦單位：南區國稅局新化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稽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徵所。</w:t>
      </w:r>
    </w:p>
    <w:p w:rsidR="002522D4" w:rsidRPr="002522D4" w:rsidRDefault="002522D4" w:rsidP="002522D4">
      <w:pPr>
        <w:autoSpaceDE w:val="0"/>
        <w:autoSpaceDN w:val="0"/>
        <w:adjustRightInd w:val="0"/>
        <w:spacing w:line="360" w:lineRule="auto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 w:rsidRPr="002522D4"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五、課程表：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019"/>
        <w:gridCol w:w="5445"/>
        <w:gridCol w:w="2109"/>
      </w:tblGrid>
      <w:tr w:rsidR="002522D4" w:rsidRPr="002522D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22D4" w:rsidRPr="002522D4" w:rsidRDefault="002522D4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時</w:t>
            </w:r>
            <w:r w:rsidRPr="002522D4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 </w:t>
            </w: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間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22D4" w:rsidRPr="002522D4" w:rsidRDefault="002522D4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課</w:t>
            </w:r>
            <w:r w:rsidRPr="002522D4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程</w:t>
            </w:r>
            <w:r w:rsidRPr="002522D4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安</w:t>
            </w:r>
            <w:r w:rsidRPr="002522D4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</w:t>
            </w: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排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22D4" w:rsidRPr="002522D4" w:rsidRDefault="002522D4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講</w:t>
            </w:r>
            <w:r w:rsidRPr="002522D4">
              <w:rPr>
                <w:rFonts w:ascii="Arial" w:eastAsia="標楷體" w:hAnsi="Arial" w:cs="Arial"/>
                <w:b/>
                <w:bCs/>
                <w:kern w:val="0"/>
                <w:sz w:val="28"/>
                <w:szCs w:val="28"/>
                <w:lang w:val="zh-TW"/>
              </w:rPr>
              <w:t xml:space="preserve">  </w:t>
            </w:r>
            <w:r w:rsidRPr="002522D4">
              <w:rPr>
                <w:rFonts w:ascii="Arial" w:eastAsia="標楷體" w:hAnsi="標楷體" w:cs="Arial"/>
                <w:b/>
                <w:bCs/>
                <w:kern w:val="0"/>
                <w:sz w:val="28"/>
                <w:szCs w:val="28"/>
                <w:lang w:val="zh-TW"/>
              </w:rPr>
              <w:t>師</w:t>
            </w:r>
          </w:p>
        </w:tc>
      </w:tr>
      <w:tr w:rsidR="002522D4" w:rsidRPr="002522D4" w:rsidTr="002522D4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jc w:val="both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08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50~09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spacing w:line="360" w:lineRule="auto"/>
              <w:ind w:left="-326" w:firstLine="236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政風法令宣導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522D4" w:rsidRPr="002522D4" w:rsidRDefault="002522D4">
            <w:pPr>
              <w:autoSpaceDE w:val="0"/>
              <w:autoSpaceDN w:val="0"/>
              <w:adjustRightInd w:val="0"/>
              <w:jc w:val="center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</w:p>
        </w:tc>
      </w:tr>
      <w:tr w:rsidR="002522D4" w:rsidRPr="002522D4" w:rsidTr="002522D4">
        <w:tblPrEx>
          <w:tblCellMar>
            <w:top w:w="0" w:type="dxa"/>
            <w:bottom w:w="0" w:type="dxa"/>
          </w:tblCellMar>
        </w:tblPrEx>
        <w:trPr>
          <w:trHeight w:val="512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spacing w:before="285" w:after="285"/>
              <w:jc w:val="both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09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10~11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proofErr w:type="gramStart"/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107</w:t>
            </w:r>
            <w:proofErr w:type="gramEnd"/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年度營利事業所得稅結算申報實務暨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 xml:space="preserve"> </w:t>
            </w:r>
            <w:proofErr w:type="gramStart"/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新頒函令</w:t>
            </w:r>
            <w:proofErr w:type="gramEnd"/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介紹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jc w:val="both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股長王惠靖</w:t>
            </w:r>
          </w:p>
        </w:tc>
      </w:tr>
      <w:tr w:rsidR="002522D4" w:rsidRPr="002522D4" w:rsidTr="002522D4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jc w:val="both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11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10~12</w:t>
            </w: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：</w:t>
            </w:r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00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proofErr w:type="gramStart"/>
            <w:r w:rsidRPr="002522D4"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  <w:t>107</w:t>
            </w:r>
            <w:proofErr w:type="gramEnd"/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年度營利事業所得稅結算電子申報繳稅系統操作說明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522D4" w:rsidRPr="002522D4" w:rsidRDefault="002522D4" w:rsidP="002522D4">
            <w:pPr>
              <w:autoSpaceDE w:val="0"/>
              <w:autoSpaceDN w:val="0"/>
              <w:adjustRightInd w:val="0"/>
              <w:jc w:val="both"/>
              <w:rPr>
                <w:rFonts w:ascii="Arial" w:eastAsia="標楷體" w:hAnsi="Arial" w:cs="Arial"/>
                <w:kern w:val="0"/>
                <w:sz w:val="28"/>
                <w:szCs w:val="28"/>
                <w:lang w:val="zh-TW"/>
              </w:rPr>
            </w:pPr>
            <w:r w:rsidRPr="002522D4">
              <w:rPr>
                <w:rFonts w:ascii="Arial" w:eastAsia="標楷體" w:hAnsi="標楷體" w:cs="Arial"/>
                <w:kern w:val="0"/>
                <w:sz w:val="28"/>
                <w:szCs w:val="28"/>
                <w:lang w:val="zh-TW"/>
              </w:rPr>
              <w:t>稅務員楊琬婷</w:t>
            </w:r>
          </w:p>
        </w:tc>
      </w:tr>
    </w:tbl>
    <w:p w:rsidR="002522D4" w:rsidRPr="002522D4" w:rsidRDefault="002522D4" w:rsidP="002522D4">
      <w:pPr>
        <w:autoSpaceDE w:val="0"/>
        <w:autoSpaceDN w:val="0"/>
        <w:adjustRightInd w:val="0"/>
        <w:spacing w:before="100" w:line="360" w:lineRule="auto"/>
        <w:ind w:left="560" w:hanging="560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六、請於</w:t>
      </w:r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u w:val="single"/>
          <w:lang w:val="zh-TW"/>
        </w:rPr>
        <w:t>4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u w:val="single"/>
          <w:lang w:val="zh-TW"/>
        </w:rPr>
        <w:t>月</w:t>
      </w:r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u w:val="single"/>
          <w:lang w:val="zh-TW"/>
        </w:rPr>
        <w:t>12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u w:val="single"/>
          <w:lang w:val="zh-TW"/>
        </w:rPr>
        <w:t>日前</w:t>
      </w: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進入南區國稅局網站</w:t>
      </w:r>
      <w:proofErr w:type="gramStart"/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（</w:t>
      </w:r>
      <w:proofErr w:type="gramEnd"/>
      <w:r w:rsidRPr="002522D4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begin"/>
      </w:r>
      <w:r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instrText>HYPERLINK "http://www.ntbsa.gov.tw/"</w:instrText>
      </w:r>
      <w:r w:rsidRPr="002522D4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</w:r>
      <w:r w:rsidRPr="002522D4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separate"/>
      </w:r>
      <w:r w:rsidRPr="002522D4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t>www.ntbsa.gov.tw</w:t>
      </w:r>
      <w:r w:rsidRPr="002522D4">
        <w:rPr>
          <w:rFonts w:ascii="Arial" w:eastAsia="標楷體" w:hAnsi="Arial" w:cs="Arial"/>
          <w:color w:val="0000FF"/>
          <w:kern w:val="0"/>
          <w:sz w:val="28"/>
          <w:szCs w:val="28"/>
          <w:u w:val="single"/>
          <w:lang w:val="zh-TW"/>
        </w:rPr>
        <w:fldChar w:fldCharType="end"/>
      </w:r>
      <w:r w:rsidRPr="002522D4">
        <w:rPr>
          <w:rFonts w:ascii="Arial" w:eastAsia="標楷體" w:hAnsi="Arial" w:cs="Arial"/>
          <w:kern w:val="0"/>
          <w:sz w:val="28"/>
          <w:szCs w:val="28"/>
          <w:lang w:val="zh-TW"/>
        </w:rPr>
        <w:t>)→</w:t>
      </w: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點選網頁中間講習會</w:t>
      </w:r>
      <w:r w:rsidRPr="002522D4">
        <w:rPr>
          <w:rFonts w:ascii="Arial" w:eastAsia="標楷體" w:hAnsi="Arial" w:cs="Arial"/>
          <w:kern w:val="0"/>
          <w:sz w:val="28"/>
          <w:szCs w:val="28"/>
          <w:lang w:val="zh-TW"/>
        </w:rPr>
        <w:t>→</w:t>
      </w: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點選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新化</w:t>
      </w:r>
      <w:proofErr w:type="gramStart"/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稽</w:t>
      </w:r>
      <w:proofErr w:type="gramEnd"/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徵所</w:t>
      </w:r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108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年</w:t>
      </w:r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4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月</w:t>
      </w:r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12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日「</w:t>
      </w:r>
      <w:proofErr w:type="gramStart"/>
      <w:r w:rsidRPr="002522D4">
        <w:rPr>
          <w:rFonts w:ascii="Arial" w:eastAsia="標楷體" w:hAnsi="Arial" w:cs="Arial"/>
          <w:b/>
          <w:bCs/>
          <w:kern w:val="0"/>
          <w:sz w:val="28"/>
          <w:szCs w:val="28"/>
          <w:lang w:val="zh-TW"/>
        </w:rPr>
        <w:t>107</w:t>
      </w:r>
      <w:proofErr w:type="gramEnd"/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年度營利事業所得稅結算申報講習會」</w:t>
      </w:r>
      <w:proofErr w:type="gramStart"/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線上報名</w:t>
      </w:r>
      <w:proofErr w:type="gramEnd"/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或亦可</w:t>
      </w:r>
      <w:r w:rsidRPr="002522D4">
        <w:rPr>
          <w:rFonts w:ascii="Arial" w:eastAsia="標楷體" w:hAnsi="標楷體" w:cs="Arial"/>
          <w:b/>
          <w:bCs/>
          <w:kern w:val="0"/>
          <w:sz w:val="28"/>
          <w:szCs w:val="28"/>
          <w:lang w:val="zh-TW"/>
        </w:rPr>
        <w:t>現場報名</w:t>
      </w: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。</w:t>
      </w:r>
    </w:p>
    <w:p w:rsidR="002522D4" w:rsidRPr="002522D4" w:rsidRDefault="002522D4" w:rsidP="002522D4">
      <w:p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七、學員配合事項：</w:t>
      </w:r>
    </w:p>
    <w:p w:rsidR="002522D4" w:rsidRPr="002522D4" w:rsidRDefault="002522D4" w:rsidP="002522D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78" w:hangingChars="135" w:hanging="378"/>
        <w:jc w:val="both"/>
        <w:rPr>
          <w:rFonts w:ascii="Arial" w:eastAsia="標楷體" w:hAnsi="Arial" w:cs="Arial"/>
          <w:kern w:val="0"/>
          <w:sz w:val="28"/>
          <w:szCs w:val="28"/>
          <w:lang w:val="zh-TW"/>
        </w:rPr>
      </w:pP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響應環保節能</w:t>
      </w:r>
      <w:proofErr w:type="gramStart"/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減碳不</w:t>
      </w:r>
      <w:proofErr w:type="gramEnd"/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提供上課講義，請於講習會前</w:t>
      </w:r>
      <w:r w:rsidRPr="002522D4">
        <w:rPr>
          <w:rFonts w:ascii="Arial" w:eastAsia="標楷體" w:hAnsi="Arial" w:cs="Arial"/>
          <w:kern w:val="0"/>
          <w:sz w:val="28"/>
          <w:szCs w:val="28"/>
          <w:lang w:val="zh-TW"/>
        </w:rPr>
        <w:t>3</w:t>
      </w:r>
      <w:r w:rsidRPr="002522D4">
        <w:rPr>
          <w:rFonts w:ascii="Arial" w:eastAsia="標楷體" w:hAnsi="標楷體" w:cs="Arial"/>
          <w:kern w:val="0"/>
          <w:sz w:val="28"/>
          <w:szCs w:val="28"/>
          <w:lang w:val="zh-TW"/>
        </w:rPr>
        <w:t>日自行至南區國稅局網站下載。</w:t>
      </w:r>
    </w:p>
    <w:p w:rsidR="002522D4" w:rsidRPr="002522D4" w:rsidRDefault="002522D4" w:rsidP="002522D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</w:pP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現場不提供原子筆及紙杯，請自行準備。</w:t>
      </w:r>
    </w:p>
    <w:p w:rsidR="002522D4" w:rsidRPr="002522D4" w:rsidRDefault="002522D4" w:rsidP="002522D4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</w:pP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本場講習會兼</w:t>
      </w:r>
      <w:proofErr w:type="gramStart"/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採</w:t>
      </w:r>
      <w:proofErr w:type="gramEnd"/>
      <w:r w:rsidRPr="002522D4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>YouTube</w:t>
      </w: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同步直播</w:t>
      </w:r>
    </w:p>
    <w:p w:rsidR="00E10720" w:rsidRPr="002522D4" w:rsidRDefault="002522D4" w:rsidP="002522D4">
      <w:pPr>
        <w:autoSpaceDE w:val="0"/>
        <w:autoSpaceDN w:val="0"/>
        <w:adjustRightInd w:val="0"/>
        <w:spacing w:line="360" w:lineRule="auto"/>
        <w:jc w:val="both"/>
      </w:pP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八、本講習會服務專線及聯絡人：</w:t>
      </w:r>
      <w:r w:rsidRPr="002522D4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>(06)5978211</w:t>
      </w: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分機</w:t>
      </w:r>
      <w:r w:rsidRPr="002522D4">
        <w:rPr>
          <w:rFonts w:ascii="Arial" w:eastAsia="標楷體" w:hAnsi="Arial" w:cs="Arial"/>
          <w:color w:val="000000"/>
          <w:kern w:val="0"/>
          <w:sz w:val="28"/>
          <w:szCs w:val="28"/>
          <w:lang w:val="zh-TW"/>
        </w:rPr>
        <w:t xml:space="preserve">402 </w:t>
      </w:r>
      <w:r w:rsidRPr="002522D4">
        <w:rPr>
          <w:rFonts w:ascii="Arial" w:eastAsia="標楷體" w:hAnsi="標楷體" w:cs="Arial"/>
          <w:color w:val="000000"/>
          <w:kern w:val="0"/>
          <w:sz w:val="28"/>
          <w:szCs w:val="28"/>
          <w:lang w:val="zh-TW"/>
        </w:rPr>
        <w:t>施小姐。</w:t>
      </w:r>
    </w:p>
    <w:sectPr w:rsidR="00E10720" w:rsidRPr="002522D4" w:rsidSect="002522D4">
      <w:pgSz w:w="12240" w:h="15840"/>
      <w:pgMar w:top="1701" w:right="1361" w:bottom="1701" w:left="136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08AB1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22D4"/>
    <w:rsid w:val="002522D4"/>
    <w:rsid w:val="00E1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2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ebon</dc:creator>
  <cp:lastModifiedBy>ebon</cp:lastModifiedBy>
  <cp:revision>1</cp:revision>
  <dcterms:created xsi:type="dcterms:W3CDTF">2019-04-11T03:16:00Z</dcterms:created>
  <dcterms:modified xsi:type="dcterms:W3CDTF">2019-04-11T03:20:00Z</dcterms:modified>
</cp:coreProperties>
</file>